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703E" w14:textId="77777777" w:rsidR="005F598C" w:rsidRPr="00F63634" w:rsidRDefault="005F598C" w:rsidP="005F59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63634">
        <w:rPr>
          <w:rFonts w:ascii="Times New Roman" w:hAnsi="Times New Roman" w:cs="Times New Roman"/>
          <w:sz w:val="24"/>
          <w:szCs w:val="24"/>
        </w:rPr>
        <w:t>PATVIRTINTA</w:t>
      </w:r>
    </w:p>
    <w:p w14:paraId="10A9703F" w14:textId="77777777" w:rsidR="005F598C" w:rsidRPr="00F63634" w:rsidRDefault="005F598C" w:rsidP="005F598C">
      <w:pPr>
        <w:spacing w:after="0" w:line="240" w:lineRule="auto"/>
        <w:ind w:firstLine="1296"/>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t>Rokiškio rajono savivaldybės tarybos</w:t>
      </w:r>
    </w:p>
    <w:p w14:paraId="10A97040" w14:textId="77777777" w:rsidR="005F598C" w:rsidRPr="00F63634" w:rsidRDefault="005F598C" w:rsidP="005F598C">
      <w:pPr>
        <w:spacing w:after="0" w:line="240" w:lineRule="auto"/>
        <w:ind w:firstLine="1296"/>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t>20</w:t>
      </w:r>
      <w:r>
        <w:rPr>
          <w:rFonts w:ascii="Times New Roman" w:hAnsi="Times New Roman" w:cs="Times New Roman"/>
          <w:sz w:val="24"/>
          <w:szCs w:val="24"/>
        </w:rPr>
        <w:t>23</w:t>
      </w:r>
      <w:r w:rsidRPr="00F63634">
        <w:rPr>
          <w:rFonts w:ascii="Times New Roman" w:hAnsi="Times New Roman" w:cs="Times New Roman"/>
          <w:sz w:val="24"/>
          <w:szCs w:val="24"/>
        </w:rPr>
        <w:t xml:space="preserve"> m. </w:t>
      </w:r>
      <w:r>
        <w:rPr>
          <w:rFonts w:ascii="Times New Roman" w:hAnsi="Times New Roman" w:cs="Times New Roman"/>
          <w:sz w:val="24"/>
          <w:szCs w:val="24"/>
        </w:rPr>
        <w:t>birželio 29</w:t>
      </w:r>
      <w:r w:rsidRPr="00F63634">
        <w:rPr>
          <w:rFonts w:ascii="Times New Roman" w:hAnsi="Times New Roman" w:cs="Times New Roman"/>
          <w:sz w:val="24"/>
          <w:szCs w:val="24"/>
        </w:rPr>
        <w:t xml:space="preserve"> d. sprendimu Nr. TS-</w:t>
      </w:r>
    </w:p>
    <w:p w14:paraId="10A97041" w14:textId="77777777" w:rsidR="005F598C" w:rsidRPr="00F63634" w:rsidRDefault="005F598C" w:rsidP="005F598C">
      <w:pPr>
        <w:spacing w:after="0" w:line="240" w:lineRule="auto"/>
        <w:ind w:firstLine="1296"/>
        <w:jc w:val="both"/>
        <w:rPr>
          <w:rFonts w:ascii="Times New Roman" w:hAnsi="Times New Roman" w:cs="Times New Roman"/>
          <w:sz w:val="24"/>
          <w:szCs w:val="24"/>
        </w:rPr>
      </w:pPr>
    </w:p>
    <w:p w14:paraId="10A97042" w14:textId="77777777" w:rsidR="005F598C" w:rsidRPr="00F63634" w:rsidRDefault="005F598C" w:rsidP="005F598C">
      <w:pPr>
        <w:spacing w:after="0" w:line="240" w:lineRule="auto"/>
        <w:jc w:val="center"/>
        <w:rPr>
          <w:rFonts w:ascii="Times New Roman" w:hAnsi="Times New Roman" w:cs="Times New Roman"/>
          <w:b/>
          <w:sz w:val="24"/>
          <w:szCs w:val="24"/>
        </w:rPr>
      </w:pPr>
      <w:r w:rsidRPr="00F63634">
        <w:rPr>
          <w:rFonts w:ascii="Times New Roman" w:hAnsi="Times New Roman" w:cs="Times New Roman"/>
          <w:b/>
          <w:sz w:val="24"/>
          <w:szCs w:val="24"/>
        </w:rPr>
        <w:t>ROKIŠKIO SOCIALINĖS PARAMOS CENTRO</w:t>
      </w:r>
    </w:p>
    <w:p w14:paraId="10A97043" w14:textId="77777777" w:rsidR="005F598C" w:rsidRPr="00F63634" w:rsidRDefault="005F598C" w:rsidP="005F598C">
      <w:pPr>
        <w:spacing w:after="0" w:line="240" w:lineRule="auto"/>
        <w:jc w:val="center"/>
        <w:rPr>
          <w:rFonts w:ascii="Times New Roman" w:hAnsi="Times New Roman" w:cs="Times New Roman"/>
          <w:b/>
          <w:sz w:val="24"/>
          <w:szCs w:val="24"/>
        </w:rPr>
      </w:pPr>
      <w:r w:rsidRPr="00F63634">
        <w:rPr>
          <w:rFonts w:ascii="Times New Roman" w:hAnsi="Times New Roman" w:cs="Times New Roman"/>
          <w:b/>
          <w:sz w:val="24"/>
          <w:szCs w:val="24"/>
        </w:rPr>
        <w:t>NUOSTATAI</w:t>
      </w:r>
    </w:p>
    <w:p w14:paraId="10A97044" w14:textId="77777777" w:rsidR="005F598C" w:rsidRPr="00F63634" w:rsidRDefault="005F598C" w:rsidP="005F598C">
      <w:pPr>
        <w:spacing w:after="0" w:line="240" w:lineRule="auto"/>
        <w:jc w:val="center"/>
        <w:rPr>
          <w:rFonts w:ascii="Times New Roman" w:hAnsi="Times New Roman" w:cs="Times New Roman"/>
          <w:b/>
          <w:sz w:val="24"/>
          <w:szCs w:val="24"/>
        </w:rPr>
      </w:pPr>
    </w:p>
    <w:p w14:paraId="10A97045" w14:textId="77777777" w:rsidR="005F598C" w:rsidRPr="00EE55F7" w:rsidRDefault="005F598C" w:rsidP="005F598C">
      <w:pPr>
        <w:pStyle w:val="Sraopastraipa"/>
        <w:tabs>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 </w:t>
      </w:r>
      <w:r w:rsidRPr="00EE55F7">
        <w:rPr>
          <w:rFonts w:ascii="Times New Roman" w:hAnsi="Times New Roman" w:cs="Times New Roman"/>
          <w:b/>
          <w:sz w:val="24"/>
          <w:szCs w:val="24"/>
        </w:rPr>
        <w:t>SKYRIUS</w:t>
      </w:r>
    </w:p>
    <w:p w14:paraId="10A97046" w14:textId="77777777" w:rsidR="005F598C" w:rsidRPr="00F63634" w:rsidRDefault="005F598C" w:rsidP="005F598C">
      <w:pPr>
        <w:pStyle w:val="Sraopastraipa"/>
        <w:tabs>
          <w:tab w:val="left" w:pos="567"/>
        </w:tabs>
        <w:spacing w:after="0" w:line="240" w:lineRule="auto"/>
        <w:ind w:left="0"/>
        <w:jc w:val="center"/>
        <w:rPr>
          <w:rFonts w:ascii="Times New Roman" w:hAnsi="Times New Roman" w:cs="Times New Roman"/>
          <w:b/>
          <w:sz w:val="24"/>
          <w:szCs w:val="24"/>
        </w:rPr>
      </w:pPr>
      <w:r w:rsidRPr="00F63634">
        <w:rPr>
          <w:rFonts w:ascii="Times New Roman" w:hAnsi="Times New Roman" w:cs="Times New Roman"/>
          <w:b/>
          <w:sz w:val="24"/>
          <w:szCs w:val="24"/>
        </w:rPr>
        <w:t>BENDROSIOS NUOSTATOS</w:t>
      </w:r>
    </w:p>
    <w:p w14:paraId="10A97047" w14:textId="77777777" w:rsidR="005F598C" w:rsidRPr="00F63634" w:rsidRDefault="005F598C" w:rsidP="005F598C">
      <w:pPr>
        <w:spacing w:after="0" w:line="240" w:lineRule="auto"/>
        <w:jc w:val="center"/>
        <w:rPr>
          <w:rFonts w:ascii="Times New Roman" w:hAnsi="Times New Roman" w:cs="Times New Roman"/>
          <w:b/>
          <w:sz w:val="24"/>
          <w:szCs w:val="24"/>
        </w:rPr>
      </w:pPr>
    </w:p>
    <w:p w14:paraId="10A97048" w14:textId="77777777" w:rsidR="005F598C" w:rsidRPr="00F63634" w:rsidRDefault="005F598C" w:rsidP="005F598C">
      <w:pPr>
        <w:pStyle w:val="Betarp"/>
        <w:tabs>
          <w:tab w:val="left" w:pos="851"/>
        </w:tabs>
        <w:jc w:val="both"/>
        <w:rPr>
          <w:rFonts w:ascii="Times New Roman" w:hAnsi="Times New Roman" w:cs="Times New Roman"/>
          <w:sz w:val="24"/>
          <w:szCs w:val="24"/>
        </w:rPr>
      </w:pPr>
      <w:r w:rsidRPr="00F63634">
        <w:rPr>
          <w:rFonts w:ascii="Times New Roman" w:hAnsi="Times New Roman" w:cs="Times New Roman"/>
          <w:sz w:val="24"/>
          <w:szCs w:val="24"/>
        </w:rPr>
        <w:tab/>
        <w:t>1. Rokiškio socialinės paramos centro nuostatai (toliau – nuostatai) reglamentuoja biudžetinės įstaigos Rokiškio socialinės paramos centro (toliau – Centras) veiklos tikslus, funkcijas, teises ir pareigas, teisinę formą, priklausomybę, savininką, savininko teises ir pareigas įgyvendinančią instituciją, buveinę, tipą, pagrindinę paskirtį, veiklos teisinį pagrindą, darbuotojų priėmimą į darbą, jų darbo apmokėjimo tvarką, lėšas, jų naudojimo tvarką ir finansinės veiklos kontrolę, reorganizavimo, likvidavimo ir pertvarkymo tvarką.</w:t>
      </w:r>
    </w:p>
    <w:p w14:paraId="10A97049" w14:textId="77777777" w:rsidR="005F598C" w:rsidRPr="00F63634" w:rsidRDefault="005F598C" w:rsidP="005F598C">
      <w:pPr>
        <w:pStyle w:val="Betarp"/>
        <w:tabs>
          <w:tab w:val="left" w:pos="851"/>
        </w:tabs>
        <w:jc w:val="both"/>
        <w:rPr>
          <w:rFonts w:ascii="Times New Roman" w:hAnsi="Times New Roman" w:cs="Times New Roman"/>
          <w:sz w:val="24"/>
          <w:szCs w:val="24"/>
        </w:rPr>
      </w:pPr>
      <w:r w:rsidRPr="00F63634">
        <w:rPr>
          <w:rFonts w:ascii="Times New Roman" w:hAnsi="Times New Roman" w:cs="Times New Roman"/>
          <w:sz w:val="24"/>
          <w:szCs w:val="24"/>
        </w:rPr>
        <w:tab/>
        <w:t xml:space="preserve">2. Centro oficialus pavadinimas – Rokiškio socialinės paramos centras. </w:t>
      </w:r>
    </w:p>
    <w:p w14:paraId="10A9704A" w14:textId="77777777" w:rsidR="005F598C" w:rsidRPr="00F63634" w:rsidRDefault="005F598C" w:rsidP="005F598C">
      <w:pPr>
        <w:pStyle w:val="Betarp"/>
        <w:tabs>
          <w:tab w:val="left" w:pos="851"/>
        </w:tabs>
        <w:jc w:val="both"/>
        <w:rPr>
          <w:rFonts w:ascii="Times New Roman" w:hAnsi="Times New Roman" w:cs="Times New Roman"/>
          <w:sz w:val="24"/>
          <w:szCs w:val="24"/>
        </w:rPr>
      </w:pPr>
      <w:r w:rsidRPr="00F63634">
        <w:rPr>
          <w:rFonts w:ascii="Times New Roman" w:hAnsi="Times New Roman" w:cs="Times New Roman"/>
          <w:sz w:val="24"/>
          <w:szCs w:val="24"/>
        </w:rPr>
        <w:tab/>
        <w:t>3. Centro teisinė forma – biudžetinė įstaiga.</w:t>
      </w:r>
    </w:p>
    <w:p w14:paraId="10A9704B" w14:textId="77777777" w:rsidR="005F598C" w:rsidRPr="00F63634" w:rsidRDefault="005F598C" w:rsidP="005F598C">
      <w:pPr>
        <w:pStyle w:val="Betarp"/>
        <w:tabs>
          <w:tab w:val="left" w:pos="851"/>
        </w:tabs>
        <w:jc w:val="both"/>
        <w:rPr>
          <w:rFonts w:ascii="Times New Roman" w:hAnsi="Times New Roman" w:cs="Times New Roman"/>
          <w:sz w:val="24"/>
          <w:szCs w:val="24"/>
        </w:rPr>
      </w:pPr>
      <w:r w:rsidRPr="00F63634">
        <w:rPr>
          <w:rFonts w:ascii="Times New Roman" w:hAnsi="Times New Roman" w:cs="Times New Roman"/>
          <w:sz w:val="24"/>
          <w:szCs w:val="24"/>
        </w:rPr>
        <w:tab/>
        <w:t>4. Centro savininkas – Rokiškio rajono savivaldybė, adresas: Respublikos g. 94, LT-42136 Rokiškis.</w:t>
      </w:r>
    </w:p>
    <w:p w14:paraId="10A9704C" w14:textId="77777777" w:rsidR="005F598C" w:rsidRPr="00F63634" w:rsidRDefault="005F598C" w:rsidP="005F598C">
      <w:pPr>
        <w:pStyle w:val="Betarp"/>
        <w:tabs>
          <w:tab w:val="left" w:pos="851"/>
        </w:tabs>
        <w:jc w:val="both"/>
        <w:rPr>
          <w:rFonts w:ascii="Times New Roman" w:hAnsi="Times New Roman" w:cs="Times New Roman"/>
          <w:color w:val="FF0000"/>
          <w:sz w:val="24"/>
          <w:szCs w:val="24"/>
        </w:rPr>
      </w:pPr>
      <w:r w:rsidRPr="00F63634">
        <w:rPr>
          <w:rFonts w:ascii="Times New Roman" w:hAnsi="Times New Roman" w:cs="Times New Roman"/>
          <w:sz w:val="24"/>
          <w:szCs w:val="24"/>
        </w:rPr>
        <w:tab/>
        <w:t xml:space="preserve">5. Centro savininko teises ir pareigas įgyvendinančioji institucija – Rokiškio rajono savivaldybės taryba. </w:t>
      </w:r>
    </w:p>
    <w:p w14:paraId="10A9704D" w14:textId="77777777" w:rsidR="005F598C" w:rsidRPr="00F63634" w:rsidRDefault="005F598C" w:rsidP="005F598C">
      <w:pPr>
        <w:pStyle w:val="Betarp"/>
        <w:tabs>
          <w:tab w:val="left" w:pos="851"/>
        </w:tabs>
        <w:jc w:val="both"/>
        <w:rPr>
          <w:rFonts w:ascii="Times New Roman" w:hAnsi="Times New Roman" w:cs="Times New Roman"/>
          <w:sz w:val="24"/>
          <w:szCs w:val="24"/>
        </w:rPr>
      </w:pPr>
      <w:r w:rsidRPr="00F63634">
        <w:rPr>
          <w:rFonts w:ascii="Times New Roman" w:hAnsi="Times New Roman" w:cs="Times New Roman"/>
          <w:sz w:val="24"/>
          <w:szCs w:val="24"/>
        </w:rPr>
        <w:tab/>
        <w:t xml:space="preserve">6. Centro paskirtis – socialinių paslaugų teikimas Rokiškio rajono gyventojams. </w:t>
      </w:r>
    </w:p>
    <w:p w14:paraId="10A9704E" w14:textId="77777777" w:rsidR="005F598C" w:rsidRPr="00F63634" w:rsidRDefault="005F598C" w:rsidP="005F598C">
      <w:pPr>
        <w:pStyle w:val="Betarp"/>
        <w:tabs>
          <w:tab w:val="left" w:pos="851"/>
        </w:tabs>
        <w:jc w:val="both"/>
        <w:rPr>
          <w:rFonts w:ascii="Times New Roman" w:hAnsi="Times New Roman" w:cs="Times New Roman"/>
          <w:sz w:val="24"/>
          <w:szCs w:val="24"/>
        </w:rPr>
      </w:pPr>
      <w:r w:rsidRPr="00F63634">
        <w:rPr>
          <w:rFonts w:ascii="Times New Roman" w:hAnsi="Times New Roman" w:cs="Times New Roman"/>
          <w:sz w:val="24"/>
          <w:szCs w:val="24"/>
        </w:rPr>
        <w:tab/>
        <w:t xml:space="preserve">7. Centras yra viešasis juridinis asmuo, turintis antspaudą, atsiskaitomąją ir kitas sąskaitas Lietuvos Respublikos įregistruotuose bankuose, atributiką, savo veiklą grindžiantis Lietuvos Respublikos Konstitucija, Lietuvos Respublikos įstatymais, Lietuvos Respublikos Vyriausybės nutarimais, Lietuvos Respublikos socialinės apsaugos ir darbo ministro įsakymais, kitais teisės aktais ir šiais nuostatais. </w:t>
      </w:r>
    </w:p>
    <w:p w14:paraId="10A9704F" w14:textId="77777777" w:rsidR="005F598C" w:rsidRPr="00F63634" w:rsidRDefault="005F598C" w:rsidP="005F598C">
      <w:pPr>
        <w:pStyle w:val="Betarp"/>
        <w:tabs>
          <w:tab w:val="left" w:pos="851"/>
        </w:tabs>
        <w:jc w:val="both"/>
        <w:rPr>
          <w:rFonts w:ascii="Times New Roman" w:hAnsi="Times New Roman" w:cs="Times New Roman"/>
          <w:sz w:val="24"/>
          <w:szCs w:val="24"/>
        </w:rPr>
      </w:pPr>
      <w:r w:rsidRPr="00F63634">
        <w:rPr>
          <w:rFonts w:ascii="Times New Roman" w:hAnsi="Times New Roman" w:cs="Times New Roman"/>
          <w:sz w:val="24"/>
          <w:szCs w:val="24"/>
        </w:rPr>
        <w:tab/>
        <w:t>8. Įstaigos veikla yra neterminuota.</w:t>
      </w:r>
    </w:p>
    <w:p w14:paraId="10A97050" w14:textId="77777777" w:rsidR="005F598C" w:rsidRPr="00F63634" w:rsidRDefault="005F598C" w:rsidP="005F598C">
      <w:pPr>
        <w:tabs>
          <w:tab w:val="left" w:pos="851"/>
        </w:tabs>
        <w:spacing w:after="0" w:line="240" w:lineRule="auto"/>
        <w:ind w:hanging="22"/>
        <w:jc w:val="both"/>
        <w:rPr>
          <w:rFonts w:ascii="Times New Roman" w:hAnsi="Times New Roman" w:cs="Times New Roman"/>
          <w:sz w:val="24"/>
          <w:szCs w:val="24"/>
        </w:rPr>
      </w:pPr>
    </w:p>
    <w:p w14:paraId="10A97051" w14:textId="77777777" w:rsidR="005F598C" w:rsidRDefault="005F598C" w:rsidP="005F598C">
      <w:pPr>
        <w:pStyle w:val="Sraopastraipa"/>
        <w:tabs>
          <w:tab w:val="left" w:pos="567"/>
          <w:tab w:val="left" w:pos="851"/>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II SKYRIUS</w:t>
      </w:r>
    </w:p>
    <w:p w14:paraId="10A97052" w14:textId="77777777" w:rsidR="005F598C" w:rsidRPr="00F63634" w:rsidRDefault="005F598C" w:rsidP="005F598C">
      <w:pPr>
        <w:pStyle w:val="Sraopastraipa"/>
        <w:tabs>
          <w:tab w:val="left" w:pos="567"/>
          <w:tab w:val="left" w:pos="851"/>
        </w:tabs>
        <w:spacing w:after="0" w:line="240" w:lineRule="auto"/>
        <w:ind w:left="0"/>
        <w:jc w:val="center"/>
        <w:rPr>
          <w:rFonts w:ascii="Times New Roman" w:hAnsi="Times New Roman" w:cs="Times New Roman"/>
          <w:b/>
          <w:sz w:val="24"/>
          <w:szCs w:val="24"/>
        </w:rPr>
      </w:pPr>
      <w:r w:rsidRPr="00F63634">
        <w:rPr>
          <w:rFonts w:ascii="Times New Roman" w:hAnsi="Times New Roman" w:cs="Times New Roman"/>
          <w:b/>
          <w:sz w:val="24"/>
          <w:szCs w:val="24"/>
        </w:rPr>
        <w:t>VEIKLOS RŪŠYS</w:t>
      </w:r>
    </w:p>
    <w:p w14:paraId="10A97053" w14:textId="77777777" w:rsidR="005F598C" w:rsidRPr="00F63634" w:rsidRDefault="005F598C" w:rsidP="005F598C">
      <w:pPr>
        <w:pStyle w:val="Sraopastraipa"/>
        <w:tabs>
          <w:tab w:val="left" w:pos="851"/>
        </w:tabs>
        <w:spacing w:after="0" w:line="240" w:lineRule="auto"/>
        <w:ind w:left="0" w:hanging="22"/>
        <w:jc w:val="both"/>
        <w:rPr>
          <w:rFonts w:ascii="Times New Roman" w:hAnsi="Times New Roman" w:cs="Times New Roman"/>
          <w:sz w:val="24"/>
          <w:szCs w:val="24"/>
        </w:rPr>
      </w:pPr>
    </w:p>
    <w:p w14:paraId="10A97054"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9. Centro veiklos sritis – socialinis darbas.</w:t>
      </w:r>
    </w:p>
    <w:p w14:paraId="10A97055"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10. Pagrindinės Centro veiklos rūšys pagal Ekonominės veiklos rodiklių klasifikatorių:</w:t>
      </w:r>
    </w:p>
    <w:p w14:paraId="10A97056"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10.1. kita stacionarinė globos veikla</w:t>
      </w:r>
      <w:r>
        <w:rPr>
          <w:rFonts w:ascii="Times New Roman" w:hAnsi="Times New Roman" w:cs="Times New Roman"/>
          <w:sz w:val="24"/>
          <w:szCs w:val="24"/>
        </w:rPr>
        <w:t xml:space="preserve"> (</w:t>
      </w:r>
      <w:r w:rsidRPr="00F63634">
        <w:rPr>
          <w:rFonts w:ascii="Times New Roman" w:hAnsi="Times New Roman" w:cs="Times New Roman"/>
          <w:sz w:val="24"/>
          <w:szCs w:val="24"/>
        </w:rPr>
        <w:t>87.90</w:t>
      </w:r>
      <w:r>
        <w:rPr>
          <w:rFonts w:ascii="Times New Roman" w:hAnsi="Times New Roman" w:cs="Times New Roman"/>
          <w:sz w:val="24"/>
          <w:szCs w:val="24"/>
        </w:rPr>
        <w:t>)</w:t>
      </w:r>
      <w:r w:rsidRPr="00F63634">
        <w:rPr>
          <w:rFonts w:ascii="Times New Roman" w:hAnsi="Times New Roman" w:cs="Times New Roman"/>
          <w:sz w:val="24"/>
          <w:szCs w:val="24"/>
        </w:rPr>
        <w:t>;</w:t>
      </w:r>
    </w:p>
    <w:p w14:paraId="10A97057"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10.2. nesusijusio su apgyvendinimu socialinio darbo su pagyvenusiais ir neįgaliais asmenimis veikla</w:t>
      </w:r>
      <w:r>
        <w:rPr>
          <w:rFonts w:ascii="Times New Roman" w:hAnsi="Times New Roman" w:cs="Times New Roman"/>
          <w:sz w:val="24"/>
          <w:szCs w:val="24"/>
        </w:rPr>
        <w:t xml:space="preserve"> (</w:t>
      </w:r>
      <w:r w:rsidRPr="00F63634">
        <w:rPr>
          <w:rFonts w:ascii="Times New Roman" w:hAnsi="Times New Roman" w:cs="Times New Roman"/>
          <w:sz w:val="24"/>
          <w:szCs w:val="24"/>
        </w:rPr>
        <w:t>88.10</w:t>
      </w:r>
      <w:r>
        <w:rPr>
          <w:rFonts w:ascii="Times New Roman" w:hAnsi="Times New Roman" w:cs="Times New Roman"/>
          <w:sz w:val="24"/>
          <w:szCs w:val="24"/>
        </w:rPr>
        <w:t>)</w:t>
      </w:r>
      <w:r w:rsidRPr="00F63634">
        <w:rPr>
          <w:rFonts w:ascii="Times New Roman" w:hAnsi="Times New Roman" w:cs="Times New Roman"/>
          <w:sz w:val="24"/>
          <w:szCs w:val="24"/>
        </w:rPr>
        <w:t>;</w:t>
      </w:r>
    </w:p>
    <w:p w14:paraId="10A97058"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10.3. kita niekur kitur nepriskirta, nesusijusi su apgyvendinimu socialinio darbo veikla</w:t>
      </w:r>
      <w:r>
        <w:rPr>
          <w:rFonts w:ascii="Times New Roman" w:hAnsi="Times New Roman" w:cs="Times New Roman"/>
          <w:sz w:val="24"/>
          <w:szCs w:val="24"/>
        </w:rPr>
        <w:t xml:space="preserve"> (</w:t>
      </w:r>
      <w:r w:rsidRPr="00F63634">
        <w:rPr>
          <w:rFonts w:ascii="Times New Roman" w:hAnsi="Times New Roman" w:cs="Times New Roman"/>
          <w:sz w:val="24"/>
          <w:szCs w:val="24"/>
        </w:rPr>
        <w:t>88.99</w:t>
      </w:r>
      <w:r>
        <w:rPr>
          <w:rFonts w:ascii="Times New Roman" w:hAnsi="Times New Roman" w:cs="Times New Roman"/>
          <w:sz w:val="24"/>
          <w:szCs w:val="24"/>
        </w:rPr>
        <w:t>)</w:t>
      </w:r>
      <w:r w:rsidRPr="00F63634">
        <w:rPr>
          <w:rFonts w:ascii="Times New Roman" w:hAnsi="Times New Roman" w:cs="Times New Roman"/>
          <w:sz w:val="24"/>
          <w:szCs w:val="24"/>
        </w:rPr>
        <w:t>;</w:t>
      </w:r>
    </w:p>
    <w:p w14:paraId="10A97059"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10.4. kita žmonių sveikatos priežiūros veikla</w:t>
      </w:r>
      <w:r>
        <w:rPr>
          <w:rFonts w:ascii="Times New Roman" w:hAnsi="Times New Roman" w:cs="Times New Roman"/>
          <w:sz w:val="24"/>
          <w:szCs w:val="24"/>
        </w:rPr>
        <w:t xml:space="preserve"> (</w:t>
      </w:r>
      <w:r w:rsidRPr="00F63634">
        <w:rPr>
          <w:rFonts w:ascii="Times New Roman" w:hAnsi="Times New Roman" w:cs="Times New Roman"/>
          <w:sz w:val="24"/>
          <w:szCs w:val="24"/>
        </w:rPr>
        <w:t>86.90</w:t>
      </w:r>
      <w:r>
        <w:rPr>
          <w:rFonts w:ascii="Times New Roman" w:hAnsi="Times New Roman" w:cs="Times New Roman"/>
          <w:sz w:val="24"/>
          <w:szCs w:val="24"/>
        </w:rPr>
        <w:t>)</w:t>
      </w:r>
      <w:r w:rsidRPr="00F63634">
        <w:rPr>
          <w:rFonts w:ascii="Times New Roman" w:hAnsi="Times New Roman" w:cs="Times New Roman"/>
          <w:sz w:val="24"/>
          <w:szCs w:val="24"/>
        </w:rPr>
        <w:t>;</w:t>
      </w:r>
    </w:p>
    <w:p w14:paraId="10A9705A"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10.5. kitas, niekur kitur nepriskirtas, keleivinis sausumos transportas (49.39);</w:t>
      </w:r>
    </w:p>
    <w:p w14:paraId="10A9705B" w14:textId="77777777" w:rsidR="005F598C" w:rsidRDefault="005F598C" w:rsidP="005F598C">
      <w:pPr>
        <w:pStyle w:val="Sraopastraipa"/>
        <w:tabs>
          <w:tab w:val="left" w:pos="851"/>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A771C5">
        <w:rPr>
          <w:rFonts w:ascii="Times New Roman" w:hAnsi="Times New Roman" w:cs="Times New Roman"/>
          <w:sz w:val="24"/>
          <w:szCs w:val="24"/>
        </w:rPr>
        <w:t>10.6</w:t>
      </w:r>
      <w:r w:rsidRPr="0017413A">
        <w:rPr>
          <w:rFonts w:ascii="Times New Roman" w:hAnsi="Times New Roman" w:cs="Times New Roman"/>
          <w:color w:val="000000" w:themeColor="text1"/>
          <w:sz w:val="24"/>
          <w:szCs w:val="24"/>
        </w:rPr>
        <w:t>. apgyvendinimo veikla (55);</w:t>
      </w:r>
    </w:p>
    <w:p w14:paraId="10A9705C" w14:textId="77777777" w:rsidR="005F598C" w:rsidRPr="0017413A" w:rsidRDefault="005F598C" w:rsidP="005F598C">
      <w:pPr>
        <w:pStyle w:val="Sraopastraipa"/>
        <w:tabs>
          <w:tab w:val="left" w:pos="851"/>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7413A">
        <w:rPr>
          <w:rFonts w:ascii="Times New Roman" w:hAnsi="Times New Roman" w:cs="Times New Roman"/>
          <w:color w:val="000000" w:themeColor="text1"/>
          <w:sz w:val="24"/>
          <w:szCs w:val="24"/>
        </w:rPr>
        <w:t>10.7. maitinimo  ir gėrimų teikimo veikla (56).</w:t>
      </w:r>
    </w:p>
    <w:p w14:paraId="10A9705D" w14:textId="77777777" w:rsidR="005F598C" w:rsidRPr="0017413A" w:rsidRDefault="005F598C" w:rsidP="005F598C">
      <w:pPr>
        <w:pStyle w:val="Sraopastraipa"/>
        <w:tabs>
          <w:tab w:val="left" w:pos="851"/>
        </w:tabs>
        <w:spacing w:after="0" w:line="240" w:lineRule="auto"/>
        <w:ind w:left="0" w:hanging="22"/>
        <w:jc w:val="both"/>
        <w:rPr>
          <w:rFonts w:ascii="Times New Roman" w:hAnsi="Times New Roman" w:cs="Times New Roman"/>
          <w:color w:val="000000" w:themeColor="text1"/>
          <w:sz w:val="24"/>
          <w:szCs w:val="24"/>
        </w:rPr>
      </w:pPr>
    </w:p>
    <w:p w14:paraId="10A9705E" w14:textId="77777777" w:rsidR="005F598C" w:rsidRDefault="005F598C" w:rsidP="005F598C">
      <w:pPr>
        <w:pStyle w:val="Sraopastraipa"/>
        <w:tabs>
          <w:tab w:val="left" w:pos="567"/>
          <w:tab w:val="left" w:pos="851"/>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III SKYRIUS</w:t>
      </w:r>
    </w:p>
    <w:p w14:paraId="10A9705F" w14:textId="77777777" w:rsidR="005F598C" w:rsidRPr="00F63634" w:rsidRDefault="005F598C" w:rsidP="005F598C">
      <w:pPr>
        <w:pStyle w:val="Sraopastraipa"/>
        <w:tabs>
          <w:tab w:val="left" w:pos="567"/>
          <w:tab w:val="left" w:pos="851"/>
        </w:tabs>
        <w:spacing w:after="0" w:line="240" w:lineRule="auto"/>
        <w:ind w:left="0"/>
        <w:jc w:val="center"/>
        <w:rPr>
          <w:rFonts w:ascii="Times New Roman" w:hAnsi="Times New Roman" w:cs="Times New Roman"/>
          <w:b/>
          <w:sz w:val="24"/>
          <w:szCs w:val="24"/>
        </w:rPr>
      </w:pPr>
      <w:r w:rsidRPr="00F63634">
        <w:rPr>
          <w:rFonts w:ascii="Times New Roman" w:hAnsi="Times New Roman" w:cs="Times New Roman"/>
          <w:b/>
          <w:sz w:val="24"/>
          <w:szCs w:val="24"/>
        </w:rPr>
        <w:t>CENTRO VEIKLOS TIKSLAS, UŽDAVINIAI IR FUNKCIJOS</w:t>
      </w:r>
    </w:p>
    <w:p w14:paraId="10A97060" w14:textId="77777777" w:rsidR="005F598C" w:rsidRPr="00F63634" w:rsidRDefault="005F598C" w:rsidP="005F598C">
      <w:pPr>
        <w:pStyle w:val="Sraopastraipa"/>
        <w:tabs>
          <w:tab w:val="left" w:pos="851"/>
        </w:tabs>
        <w:spacing w:after="0" w:line="240" w:lineRule="auto"/>
        <w:ind w:left="0" w:hanging="22"/>
        <w:jc w:val="both"/>
        <w:rPr>
          <w:rFonts w:ascii="Times New Roman" w:hAnsi="Times New Roman" w:cs="Times New Roman"/>
          <w:sz w:val="24"/>
          <w:szCs w:val="24"/>
        </w:rPr>
      </w:pPr>
    </w:p>
    <w:p w14:paraId="10A97061"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 xml:space="preserve">11. Centro veiklos tikslas – teikti socialines paslaugas Rokiškio rajono gyventojams dėl amžiaus, neįgalumo, socialinių problemų iš dalies ar visiškai neturinčiam, neįgijusiam ar praradusiam gebėjimus ar galimybes savarankiškai rūpintis (asmeniniu (šeimos) gyvenimu ir dalyvauti visuomenės gyvenime, sudarant sąlygas asmeniui (šeimai) ugdyti ar stiprinti gebėjimus ir galimybes </w:t>
      </w:r>
      <w:r w:rsidRPr="00F63634">
        <w:rPr>
          <w:rFonts w:ascii="Times New Roman" w:hAnsi="Times New Roman" w:cs="Times New Roman"/>
          <w:sz w:val="24"/>
          <w:szCs w:val="24"/>
        </w:rPr>
        <w:lastRenderedPageBreak/>
        <w:t>savarankiškai spręsti savo socialines problemas, palaikyti socialinius ryšius su visuomene, padėti įveikti socialinę atskirtį ir integruotis į visuomenę.</w:t>
      </w:r>
    </w:p>
    <w:p w14:paraId="10A97062"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12. Centro veiklos uždaviniai:</w:t>
      </w:r>
    </w:p>
    <w:p w14:paraId="10A97063"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12.1. organizuoti ir teikti kokybiškas socialines paslaugas senyvo amžiaus asmenims ir neįgaliesiems bei jų šeimų nariams, socialinės rizikos asmenims, šeimoms, jų šeimų nariams ir  kitiems asmenims, atsižvelgiant į gyventojų poreikius ir Centro galimybes;</w:t>
      </w:r>
    </w:p>
    <w:p w14:paraId="10A97064"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12.2. sudaryti sąlygas asmeniui (šeimai) ugdyti ar stiprinti gebėjimus ir galimybes savarankiškai spręsti savo socialines problemas, palaikyti socialinius ryšius su visuomene, padėti įveikti socialinę atskirtį;</w:t>
      </w:r>
    </w:p>
    <w:p w14:paraId="10A97065"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12.3. plėsti teikiamas socialines paslaugas, orientuojantis į socialinių paslaugų įvairovę, atsižvelgiant į Centro finansines galimybes bei turimą materialinę bazę;</w:t>
      </w:r>
    </w:p>
    <w:p w14:paraId="10A97066"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 xml:space="preserve">12.4. rengti ir įgyvendinti socialinių paslaugų programas ir  projektus savivaldybės teritorijoje; dalyvauti bendruose projektuose su kitomis savivaldybėmis ne tik Lietuvoje, bet ir užsienyje, prieš tai įvertinus </w:t>
      </w:r>
      <w:proofErr w:type="spellStart"/>
      <w:r w:rsidRPr="00F63634">
        <w:rPr>
          <w:rFonts w:ascii="Times New Roman" w:hAnsi="Times New Roman" w:cs="Times New Roman"/>
          <w:sz w:val="24"/>
          <w:szCs w:val="24"/>
        </w:rPr>
        <w:t>teiktinų</w:t>
      </w:r>
      <w:proofErr w:type="spellEnd"/>
      <w:r w:rsidRPr="00F63634">
        <w:rPr>
          <w:rFonts w:ascii="Times New Roman" w:hAnsi="Times New Roman" w:cs="Times New Roman"/>
          <w:sz w:val="24"/>
          <w:szCs w:val="24"/>
        </w:rPr>
        <w:t xml:space="preserve"> paslaugų poreikį;</w:t>
      </w:r>
    </w:p>
    <w:p w14:paraId="10A97067"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12.5. telkti socialinių paslaugų teikimą prie asmens gyvenamosios vietos, kuriant socialinių paslaugų tinklą bendruomenėje;</w:t>
      </w:r>
    </w:p>
    <w:p w14:paraId="10A97068"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12.6. pasitelkti savanorius nuostatuose  numatytoms veiklos rūšims vykdyti.</w:t>
      </w:r>
    </w:p>
    <w:p w14:paraId="10A97069"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13. Centras, siekdamas veiklos tikslo ir vykdydamas jam pavestus uždavinius, atlieka šias funkcijas:</w:t>
      </w:r>
    </w:p>
    <w:p w14:paraId="10A9706A" w14:textId="77777777" w:rsidR="005F598C"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13.1. teikia rajono gyventojams pagrindines ir papildomas nestacionarias socialines paslaugas bei integralios pagalbos paslaugas;</w:t>
      </w:r>
    </w:p>
    <w:p w14:paraId="10A9706B" w14:textId="77777777" w:rsidR="005F598C" w:rsidRPr="00B902C9"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7413A">
        <w:rPr>
          <w:rFonts w:ascii="Times New Roman" w:hAnsi="Times New Roman" w:cs="Times New Roman"/>
          <w:sz w:val="24"/>
          <w:szCs w:val="24"/>
        </w:rPr>
        <w:t>13.2. teikia rajono gyventojams individualią asmeninę pagalbą namuose ir viešojoje aplinkoje (palydint ir komunikuojant), kuri padeda jiems gyventi savarankiškai ir veikti visose gyvenimo srityse;</w:t>
      </w:r>
    </w:p>
    <w:p w14:paraId="10A9706C" w14:textId="77777777" w:rsidR="005F598C" w:rsidRPr="0017413A"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17413A">
        <w:rPr>
          <w:rFonts w:ascii="Times New Roman" w:hAnsi="Times New Roman" w:cs="Times New Roman"/>
          <w:sz w:val="24"/>
          <w:szCs w:val="24"/>
        </w:rPr>
        <w:tab/>
        <w:t>13.3. teikia informaciją ir konsultuoja gyventojus teikiamų rajone socialinių paslaugų klausimais;</w:t>
      </w:r>
    </w:p>
    <w:p w14:paraId="10A9706D" w14:textId="77777777" w:rsidR="005F598C" w:rsidRPr="0017413A"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17413A">
        <w:rPr>
          <w:rFonts w:ascii="Times New Roman" w:hAnsi="Times New Roman" w:cs="Times New Roman"/>
          <w:sz w:val="24"/>
          <w:szCs w:val="24"/>
        </w:rPr>
        <w:tab/>
        <w:t>13.4. aprūpina rajono neįgaliuosius techninėmis pagalbos priemonėmis;</w:t>
      </w:r>
    </w:p>
    <w:p w14:paraId="10A9706E" w14:textId="77777777" w:rsidR="005F598C" w:rsidRDefault="005F598C" w:rsidP="005F598C">
      <w:pPr>
        <w:tabs>
          <w:tab w:val="left" w:pos="851"/>
        </w:tabs>
        <w:spacing w:after="0" w:line="240" w:lineRule="auto"/>
        <w:jc w:val="both"/>
        <w:rPr>
          <w:rFonts w:ascii="Times New Roman" w:hAnsi="Times New Roman" w:cs="Times New Roman"/>
          <w:sz w:val="24"/>
          <w:szCs w:val="24"/>
        </w:rPr>
      </w:pPr>
      <w:r w:rsidRPr="0017413A">
        <w:rPr>
          <w:rFonts w:ascii="Times New Roman" w:hAnsi="Times New Roman" w:cs="Times New Roman"/>
          <w:sz w:val="24"/>
          <w:szCs w:val="24"/>
        </w:rPr>
        <w:tab/>
        <w:t>13.5. sudaro sąlygas apgyvendinimo paslaugą gauti mokslo metų eigoje, vaikams, lankantiems ugdymo įstaigą;</w:t>
      </w:r>
    </w:p>
    <w:p w14:paraId="10A9706F" w14:textId="77777777" w:rsidR="005F598C" w:rsidRDefault="005F598C" w:rsidP="005F598C">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7413A">
        <w:rPr>
          <w:rFonts w:ascii="Times New Roman" w:hAnsi="Times New Roman" w:cs="Times New Roman"/>
          <w:sz w:val="24"/>
          <w:szCs w:val="24"/>
        </w:rPr>
        <w:t>13.6. sudaro sąlygas mokinių atostogų laikotarpiu bendrabučio patalpose gauti apgyvendinimo paslaugą  asmenims, kuriems neteikiamos socialinės paslaugos;</w:t>
      </w:r>
    </w:p>
    <w:p w14:paraId="10A97070" w14:textId="77777777" w:rsidR="005F598C" w:rsidRPr="0017413A" w:rsidRDefault="005F598C" w:rsidP="005F598C">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7413A">
        <w:rPr>
          <w:rFonts w:ascii="Times New Roman" w:hAnsi="Times New Roman" w:cs="Times New Roman"/>
          <w:sz w:val="24"/>
          <w:szCs w:val="24"/>
        </w:rPr>
        <w:t xml:space="preserve">13.7. </w:t>
      </w:r>
      <w:r>
        <w:rPr>
          <w:rFonts w:ascii="Times New Roman" w:hAnsi="Times New Roman" w:cs="Times New Roman"/>
          <w:sz w:val="24"/>
          <w:szCs w:val="24"/>
        </w:rPr>
        <w:t>o</w:t>
      </w:r>
      <w:r w:rsidRPr="0017413A">
        <w:rPr>
          <w:rFonts w:ascii="Times New Roman" w:hAnsi="Times New Roman" w:cs="Times New Roman"/>
          <w:sz w:val="24"/>
          <w:szCs w:val="24"/>
        </w:rPr>
        <w:t>rganizuoja ir teikia maitinimo paslaugas Dienos socialinė</w:t>
      </w:r>
      <w:r>
        <w:rPr>
          <w:rFonts w:ascii="Times New Roman" w:hAnsi="Times New Roman" w:cs="Times New Roman"/>
          <w:sz w:val="24"/>
          <w:szCs w:val="24"/>
        </w:rPr>
        <w:t>s</w:t>
      </w:r>
      <w:r w:rsidRPr="0017413A">
        <w:rPr>
          <w:rFonts w:ascii="Times New Roman" w:hAnsi="Times New Roman" w:cs="Times New Roman"/>
          <w:sz w:val="24"/>
          <w:szCs w:val="24"/>
        </w:rPr>
        <w:t xml:space="preserve"> glob</w:t>
      </w:r>
      <w:r>
        <w:rPr>
          <w:rFonts w:ascii="Times New Roman" w:hAnsi="Times New Roman" w:cs="Times New Roman"/>
          <w:sz w:val="24"/>
          <w:szCs w:val="24"/>
        </w:rPr>
        <w:t>os</w:t>
      </w:r>
      <w:r w:rsidRPr="0017413A">
        <w:rPr>
          <w:rFonts w:ascii="Times New Roman" w:hAnsi="Times New Roman" w:cs="Times New Roman"/>
          <w:sz w:val="24"/>
          <w:szCs w:val="24"/>
        </w:rPr>
        <w:t xml:space="preserve"> institucijoje ir Jūžintų dienos ir trumpalaikės socialinės globos centro paslaugų gavėjams;</w:t>
      </w:r>
    </w:p>
    <w:p w14:paraId="10A97071"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trike/>
          <w:sz w:val="24"/>
          <w:szCs w:val="24"/>
        </w:rPr>
      </w:pPr>
      <w:r w:rsidRPr="00F63634">
        <w:rPr>
          <w:rFonts w:ascii="Times New Roman" w:hAnsi="Times New Roman" w:cs="Times New Roman"/>
          <w:sz w:val="24"/>
          <w:szCs w:val="24"/>
        </w:rPr>
        <w:tab/>
        <w:t>13.</w:t>
      </w:r>
      <w:r>
        <w:rPr>
          <w:rFonts w:ascii="Times New Roman" w:hAnsi="Times New Roman" w:cs="Times New Roman"/>
          <w:sz w:val="24"/>
          <w:szCs w:val="24"/>
        </w:rPr>
        <w:t>8</w:t>
      </w:r>
      <w:r w:rsidRPr="00F63634">
        <w:rPr>
          <w:rFonts w:ascii="Times New Roman" w:hAnsi="Times New Roman" w:cs="Times New Roman"/>
          <w:sz w:val="24"/>
          <w:szCs w:val="24"/>
        </w:rPr>
        <w:t>. rengia finansines ir statistines ataskaitas įstatymų nustatyta tvarka ir garantuoja jų teisingumą;</w:t>
      </w:r>
    </w:p>
    <w:p w14:paraId="10A97072" w14:textId="77777777" w:rsidR="005F598C" w:rsidRPr="00F63634" w:rsidRDefault="005F598C" w:rsidP="005F598C">
      <w:pPr>
        <w:tabs>
          <w:tab w:val="left" w:pos="851"/>
        </w:tabs>
        <w:spacing w:after="0" w:line="240" w:lineRule="auto"/>
        <w:jc w:val="both"/>
        <w:rPr>
          <w:rFonts w:ascii="Times New Roman" w:hAnsi="Times New Roman" w:cs="Times New Roman"/>
          <w:sz w:val="24"/>
          <w:szCs w:val="24"/>
        </w:rPr>
      </w:pPr>
      <w:r w:rsidRPr="00F63634">
        <w:rPr>
          <w:rFonts w:ascii="Times New Roman" w:hAnsi="Times New Roman" w:cs="Times New Roman"/>
          <w:sz w:val="24"/>
          <w:szCs w:val="24"/>
        </w:rPr>
        <w:tab/>
        <w:t>13.</w:t>
      </w:r>
      <w:r>
        <w:rPr>
          <w:rFonts w:ascii="Times New Roman" w:hAnsi="Times New Roman" w:cs="Times New Roman"/>
          <w:sz w:val="24"/>
          <w:szCs w:val="24"/>
        </w:rPr>
        <w:t>9.</w:t>
      </w:r>
      <w:r w:rsidRPr="00F63634">
        <w:rPr>
          <w:rFonts w:ascii="Times New Roman" w:hAnsi="Times New Roman" w:cs="Times New Roman"/>
          <w:sz w:val="24"/>
          <w:szCs w:val="24"/>
        </w:rPr>
        <w:t xml:space="preserve"> rengia Centro biudžeto projektą, valdo biudžeto asignavimus, naudoja biudžeto lėšas sąmatoje numatytoms išlaidoms finansuoti;</w:t>
      </w:r>
    </w:p>
    <w:p w14:paraId="10A97073"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13.</w:t>
      </w:r>
      <w:r>
        <w:rPr>
          <w:rFonts w:ascii="Times New Roman" w:hAnsi="Times New Roman" w:cs="Times New Roman"/>
          <w:sz w:val="24"/>
          <w:szCs w:val="24"/>
        </w:rPr>
        <w:t>10</w:t>
      </w:r>
      <w:r w:rsidRPr="00F63634">
        <w:rPr>
          <w:rFonts w:ascii="Times New Roman" w:hAnsi="Times New Roman" w:cs="Times New Roman"/>
          <w:sz w:val="24"/>
          <w:szCs w:val="24"/>
        </w:rPr>
        <w:t>. bendradarbiauja su paslaugų gavėjų artimaisiais, Socialinių paslaugų priežiūros departamento prie Lietuvos Respublikos socialinės apsaugos ir darbo ministerijos specialistais,  socialinės priežiūros, sveikatos, švietimo, kultūros ir kitomis įstaigomis bei organizacijomis, nevyriausybinėmis organizacijomis;</w:t>
      </w:r>
    </w:p>
    <w:p w14:paraId="10A97074"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13</w:t>
      </w:r>
      <w:r>
        <w:rPr>
          <w:rFonts w:ascii="Times New Roman" w:hAnsi="Times New Roman" w:cs="Times New Roman"/>
          <w:sz w:val="24"/>
          <w:szCs w:val="24"/>
        </w:rPr>
        <w:t>.11</w:t>
      </w:r>
      <w:r w:rsidRPr="00F63634">
        <w:rPr>
          <w:rFonts w:ascii="Times New Roman" w:hAnsi="Times New Roman" w:cs="Times New Roman"/>
          <w:sz w:val="24"/>
          <w:szCs w:val="24"/>
        </w:rPr>
        <w:t xml:space="preserve">. organizuoja, </w:t>
      </w:r>
      <w:proofErr w:type="spellStart"/>
      <w:r w:rsidRPr="00F63634">
        <w:rPr>
          <w:rFonts w:ascii="Times New Roman" w:hAnsi="Times New Roman" w:cs="Times New Roman"/>
          <w:sz w:val="24"/>
          <w:szCs w:val="24"/>
        </w:rPr>
        <w:t>savanoriauja</w:t>
      </w:r>
      <w:proofErr w:type="spellEnd"/>
      <w:r w:rsidRPr="00F63634">
        <w:rPr>
          <w:rFonts w:ascii="Times New Roman" w:hAnsi="Times New Roman" w:cs="Times New Roman"/>
          <w:sz w:val="24"/>
          <w:szCs w:val="24"/>
        </w:rPr>
        <w:t xml:space="preserve"> labdaros ir paramos akcijose;</w:t>
      </w:r>
    </w:p>
    <w:p w14:paraId="10A97075"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13</w:t>
      </w:r>
      <w:r>
        <w:rPr>
          <w:rFonts w:ascii="Times New Roman" w:hAnsi="Times New Roman" w:cs="Times New Roman"/>
          <w:sz w:val="24"/>
          <w:szCs w:val="24"/>
        </w:rPr>
        <w:t>.12</w:t>
      </w:r>
      <w:r w:rsidRPr="00F63634">
        <w:rPr>
          <w:rFonts w:ascii="Times New Roman" w:hAnsi="Times New Roman" w:cs="Times New Roman"/>
          <w:sz w:val="24"/>
          <w:szCs w:val="24"/>
        </w:rPr>
        <w:t>. skleidžia informaciją apie Centro teikiamas socialines paslaugas, jų skyrimo ir teikimo tvarką; informuoja apie naujus įgyvendinamus socialinius projektus;</w:t>
      </w:r>
    </w:p>
    <w:p w14:paraId="10A97076"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13.1</w:t>
      </w:r>
      <w:r>
        <w:rPr>
          <w:rFonts w:ascii="Times New Roman" w:hAnsi="Times New Roman" w:cs="Times New Roman"/>
          <w:sz w:val="24"/>
          <w:szCs w:val="24"/>
        </w:rPr>
        <w:t>3</w:t>
      </w:r>
      <w:r w:rsidRPr="00F63634">
        <w:rPr>
          <w:rFonts w:ascii="Times New Roman" w:hAnsi="Times New Roman" w:cs="Times New Roman"/>
          <w:sz w:val="24"/>
          <w:szCs w:val="24"/>
        </w:rPr>
        <w:t>. užtikrina, kad Centro veikla būtų grindžiama skaidrumo, atskaitomybės, viešumo principais.</w:t>
      </w:r>
    </w:p>
    <w:p w14:paraId="5B3B27BD" w14:textId="77777777" w:rsidR="00C97FBE" w:rsidRPr="00F63634" w:rsidRDefault="00C97FBE" w:rsidP="005F598C">
      <w:pPr>
        <w:pStyle w:val="Sraopastraipa"/>
        <w:tabs>
          <w:tab w:val="left" w:pos="851"/>
        </w:tabs>
        <w:spacing w:after="0" w:line="240" w:lineRule="auto"/>
        <w:ind w:left="0"/>
        <w:jc w:val="both"/>
        <w:rPr>
          <w:rFonts w:ascii="Times New Roman" w:hAnsi="Times New Roman" w:cs="Times New Roman"/>
          <w:b/>
          <w:sz w:val="24"/>
          <w:szCs w:val="24"/>
        </w:rPr>
      </w:pPr>
    </w:p>
    <w:p w14:paraId="10A97078" w14:textId="77777777" w:rsidR="005F598C" w:rsidRDefault="005F598C" w:rsidP="005F598C">
      <w:pPr>
        <w:pStyle w:val="Sraopastraipa"/>
        <w:tabs>
          <w:tab w:val="left" w:pos="567"/>
          <w:tab w:val="left" w:pos="851"/>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IV SKYRIUS</w:t>
      </w:r>
    </w:p>
    <w:p w14:paraId="10A97079" w14:textId="77777777" w:rsidR="005F598C" w:rsidRPr="00F63634" w:rsidRDefault="005F598C" w:rsidP="005F598C">
      <w:pPr>
        <w:pStyle w:val="Sraopastraipa"/>
        <w:tabs>
          <w:tab w:val="left" w:pos="567"/>
          <w:tab w:val="left" w:pos="851"/>
        </w:tabs>
        <w:spacing w:after="0" w:line="240" w:lineRule="auto"/>
        <w:ind w:left="0"/>
        <w:jc w:val="center"/>
        <w:rPr>
          <w:rFonts w:ascii="Times New Roman" w:hAnsi="Times New Roman" w:cs="Times New Roman"/>
          <w:b/>
          <w:sz w:val="24"/>
          <w:szCs w:val="24"/>
        </w:rPr>
      </w:pPr>
      <w:r w:rsidRPr="00F63634">
        <w:rPr>
          <w:rFonts w:ascii="Times New Roman" w:hAnsi="Times New Roman" w:cs="Times New Roman"/>
          <w:b/>
          <w:sz w:val="24"/>
          <w:szCs w:val="24"/>
        </w:rPr>
        <w:t>CENTRO TEISĖS IR PAREIGOS</w:t>
      </w:r>
    </w:p>
    <w:p w14:paraId="10A9707A" w14:textId="77777777" w:rsidR="005F598C" w:rsidRPr="00F63634" w:rsidRDefault="005F598C" w:rsidP="005F598C">
      <w:pPr>
        <w:pStyle w:val="Sraopastraipa"/>
        <w:tabs>
          <w:tab w:val="left" w:pos="851"/>
        </w:tabs>
        <w:spacing w:after="0" w:line="240" w:lineRule="auto"/>
        <w:ind w:left="0"/>
        <w:jc w:val="center"/>
        <w:rPr>
          <w:rFonts w:ascii="Times New Roman" w:hAnsi="Times New Roman" w:cs="Times New Roman"/>
          <w:b/>
          <w:sz w:val="24"/>
          <w:szCs w:val="24"/>
        </w:rPr>
      </w:pPr>
    </w:p>
    <w:p w14:paraId="10A9707B"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14. Vykdydamas nuostatuose numatytą veiklą, Centras turi šias teises:</w:t>
      </w:r>
    </w:p>
    <w:p w14:paraId="10A9707C"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14.1. užsiimti nuostatuose numatyta veikla;</w:t>
      </w:r>
    </w:p>
    <w:p w14:paraId="10A9707D"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lastRenderedPageBreak/>
        <w:tab/>
        <w:t>14.2. naudoti, valdyti perduotą patikėjimo, panaudos teise turtą bei disponuoti juo įstatymų, kitų teisės aktų bei šių nuostatų nustatyta tvarka;</w:t>
      </w:r>
    </w:p>
    <w:p w14:paraId="10A9707E"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14.3. naudoti Centro lėšas nuostatuose numatytiems tikslams ir uždaviniams įgyvendinti;</w:t>
      </w:r>
    </w:p>
    <w:p w14:paraId="10A9707F"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14.4. pasitelkti savo darbui reikalingus specialistus;</w:t>
      </w:r>
    </w:p>
    <w:p w14:paraId="10A97080"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14.5. gauti paramą iš kitų Lietuvos ir užsienio valstybinių fizinių arba (ir) juridinių asmenų;</w:t>
      </w:r>
    </w:p>
    <w:p w14:paraId="10A97081"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14.6. kreiptis į steigėją dėl Centro nuostatų papildymo ar pakeitimo;</w:t>
      </w:r>
    </w:p>
    <w:p w14:paraId="10A97082"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14.7. teikti Centro pasiūlymus Rokiškio rajono savivaldybės tarybai, savivaldybės merui, savivaldybės administracijos direktoriui, savivaldybės administracijos Socialinės paramos ir sveikatos skyriui dėl Centro teikiamų paslaugų apimties ir kokybės gerinimo, socialinių paslaugų planavimo, socialinio darbo organizavimo bei darbo apmokėjimo tobulinimo ir kt.;</w:t>
      </w:r>
    </w:p>
    <w:p w14:paraId="10A97083"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14.8. teikti nemokamas ir mokamas socialines paslaugas teisės aktų nustatyta tvarka;</w:t>
      </w:r>
    </w:p>
    <w:p w14:paraId="10A97084"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color w:val="FF0000"/>
          <w:sz w:val="24"/>
          <w:szCs w:val="24"/>
        </w:rPr>
      </w:pPr>
      <w:r w:rsidRPr="00F63634">
        <w:rPr>
          <w:rFonts w:ascii="Times New Roman" w:hAnsi="Times New Roman" w:cs="Times New Roman"/>
          <w:sz w:val="24"/>
          <w:szCs w:val="24"/>
        </w:rPr>
        <w:tab/>
        <w:t>14</w:t>
      </w:r>
      <w:r>
        <w:rPr>
          <w:rFonts w:ascii="Times New Roman" w:hAnsi="Times New Roman" w:cs="Times New Roman"/>
          <w:sz w:val="24"/>
          <w:szCs w:val="24"/>
        </w:rPr>
        <w:t>.9</w:t>
      </w:r>
      <w:r w:rsidRPr="00F63634">
        <w:rPr>
          <w:rFonts w:ascii="Times New Roman" w:hAnsi="Times New Roman" w:cs="Times New Roman"/>
          <w:sz w:val="24"/>
          <w:szCs w:val="24"/>
        </w:rPr>
        <w:t>.</w:t>
      </w:r>
      <w:r>
        <w:rPr>
          <w:rFonts w:ascii="Times New Roman" w:hAnsi="Times New Roman" w:cs="Times New Roman"/>
          <w:sz w:val="24"/>
          <w:szCs w:val="24"/>
        </w:rPr>
        <w:t xml:space="preserve"> </w:t>
      </w:r>
      <w:r w:rsidRPr="00F63634">
        <w:rPr>
          <w:rFonts w:ascii="Times New Roman" w:hAnsi="Times New Roman" w:cs="Times New Roman"/>
          <w:sz w:val="24"/>
          <w:szCs w:val="24"/>
        </w:rPr>
        <w:t xml:space="preserve">gauti informaciją iš valstybės ir savivaldybių institucijų ir įstaigų bei nevyriausybinių organizacijų Centro kompetencijos klausimais; </w:t>
      </w:r>
    </w:p>
    <w:p w14:paraId="10A97085"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14</w:t>
      </w:r>
      <w:r>
        <w:rPr>
          <w:rFonts w:ascii="Times New Roman" w:hAnsi="Times New Roman" w:cs="Times New Roman"/>
          <w:sz w:val="24"/>
          <w:szCs w:val="24"/>
        </w:rPr>
        <w:t>.10</w:t>
      </w:r>
      <w:r w:rsidRPr="00F63634">
        <w:rPr>
          <w:rFonts w:ascii="Times New Roman" w:hAnsi="Times New Roman" w:cs="Times New Roman"/>
          <w:sz w:val="24"/>
          <w:szCs w:val="24"/>
        </w:rPr>
        <w:t>. jungtis į Lietuvos ir tarptautines ne pelno siekiančias organizacijas, dalyvauti jų veikloje;</w:t>
      </w:r>
    </w:p>
    <w:p w14:paraId="10A97086"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14</w:t>
      </w:r>
      <w:r>
        <w:rPr>
          <w:rFonts w:ascii="Times New Roman" w:hAnsi="Times New Roman" w:cs="Times New Roman"/>
          <w:sz w:val="24"/>
          <w:szCs w:val="24"/>
        </w:rPr>
        <w:t>.11</w:t>
      </w:r>
      <w:r w:rsidRPr="00F63634">
        <w:rPr>
          <w:rFonts w:ascii="Times New Roman" w:hAnsi="Times New Roman" w:cs="Times New Roman"/>
          <w:sz w:val="24"/>
          <w:szCs w:val="24"/>
        </w:rPr>
        <w:t>. organizuoti studentų (moksleivių) praktikos atlikimą Centre;</w:t>
      </w:r>
    </w:p>
    <w:p w14:paraId="10A97087"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14</w:t>
      </w:r>
      <w:r>
        <w:rPr>
          <w:rFonts w:ascii="Times New Roman" w:hAnsi="Times New Roman" w:cs="Times New Roman"/>
          <w:sz w:val="24"/>
          <w:szCs w:val="24"/>
        </w:rPr>
        <w:t>.12</w:t>
      </w:r>
      <w:r w:rsidRPr="00F63634">
        <w:rPr>
          <w:rFonts w:ascii="Times New Roman" w:hAnsi="Times New Roman" w:cs="Times New Roman"/>
          <w:sz w:val="24"/>
          <w:szCs w:val="24"/>
        </w:rPr>
        <w:t>. Centras gali turėti kitas Lietuvos Respublikos įstatymų ir kitų teisės aktų suteiktas teises.</w:t>
      </w:r>
    </w:p>
    <w:p w14:paraId="10A97088"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15. Centro pareigos:</w:t>
      </w:r>
    </w:p>
    <w:p w14:paraId="10A97089"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15.1.</w:t>
      </w:r>
      <w:r>
        <w:rPr>
          <w:rFonts w:ascii="Times New Roman" w:hAnsi="Times New Roman" w:cs="Times New Roman"/>
          <w:sz w:val="24"/>
          <w:szCs w:val="24"/>
        </w:rPr>
        <w:t xml:space="preserve"> </w:t>
      </w:r>
      <w:r w:rsidRPr="00F63634">
        <w:rPr>
          <w:rFonts w:ascii="Times New Roman" w:hAnsi="Times New Roman" w:cs="Times New Roman"/>
          <w:sz w:val="24"/>
          <w:szCs w:val="24"/>
        </w:rPr>
        <w:t>užtikrinti kokybiškų socialinių paslaugų teikimą rajono gyventojams;</w:t>
      </w:r>
    </w:p>
    <w:p w14:paraId="10A9708A"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15.2. užtikrinti, kad Centre dirbtų kvalifikuotas personalas;</w:t>
      </w:r>
    </w:p>
    <w:p w14:paraId="10A9708B" w14:textId="77777777" w:rsidR="005F598C" w:rsidRPr="00F63634" w:rsidRDefault="005F598C" w:rsidP="005F598C">
      <w:pPr>
        <w:tabs>
          <w:tab w:val="left" w:pos="851"/>
        </w:tabs>
        <w:spacing w:after="0" w:line="240" w:lineRule="auto"/>
        <w:jc w:val="both"/>
        <w:rPr>
          <w:rFonts w:ascii="Times New Roman" w:eastAsia="Times New Roman" w:hAnsi="Times New Roman" w:cs="Times New Roman"/>
          <w:sz w:val="24"/>
          <w:szCs w:val="24"/>
          <w:lang w:eastAsia="lt-LT"/>
        </w:rPr>
      </w:pPr>
      <w:r w:rsidRPr="00F63634">
        <w:rPr>
          <w:rFonts w:ascii="Times New Roman" w:hAnsi="Times New Roman" w:cs="Times New Roman"/>
          <w:sz w:val="24"/>
          <w:szCs w:val="24"/>
        </w:rPr>
        <w:tab/>
        <w:t xml:space="preserve">15.3. </w:t>
      </w:r>
      <w:r w:rsidRPr="00F63634">
        <w:rPr>
          <w:rFonts w:ascii="Times New Roman" w:eastAsia="Times New Roman" w:hAnsi="Times New Roman" w:cs="Times New Roman"/>
          <w:sz w:val="24"/>
          <w:szCs w:val="24"/>
          <w:lang w:eastAsia="lt-LT"/>
        </w:rPr>
        <w:t xml:space="preserve">nuolatos kelti specialistų kvalifikaciją, atnaujinti žinias mokymo kursuose, seminaruose; </w:t>
      </w:r>
    </w:p>
    <w:p w14:paraId="10A9708C"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15</w:t>
      </w:r>
      <w:r>
        <w:rPr>
          <w:rFonts w:ascii="Times New Roman" w:hAnsi="Times New Roman" w:cs="Times New Roman"/>
          <w:sz w:val="24"/>
          <w:szCs w:val="24"/>
        </w:rPr>
        <w:t>.4</w:t>
      </w:r>
      <w:r w:rsidRPr="00F63634">
        <w:rPr>
          <w:rFonts w:ascii="Times New Roman" w:hAnsi="Times New Roman" w:cs="Times New Roman"/>
          <w:sz w:val="24"/>
          <w:szCs w:val="24"/>
        </w:rPr>
        <w:t>. užtikrinti informacijos apie klientą konfidencialumą, išskyrus atvejus, kai informaciją pateikti reikalauja įstatymai ar kiti teisės aktai;</w:t>
      </w:r>
    </w:p>
    <w:p w14:paraId="10A9708D"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15</w:t>
      </w:r>
      <w:r>
        <w:rPr>
          <w:rFonts w:ascii="Times New Roman" w:hAnsi="Times New Roman" w:cs="Times New Roman"/>
          <w:sz w:val="24"/>
          <w:szCs w:val="24"/>
        </w:rPr>
        <w:t>.5</w:t>
      </w:r>
      <w:r w:rsidRPr="00F63634">
        <w:rPr>
          <w:rFonts w:ascii="Times New Roman" w:hAnsi="Times New Roman" w:cs="Times New Roman"/>
          <w:sz w:val="24"/>
          <w:szCs w:val="24"/>
        </w:rPr>
        <w:t>. vykdyti organizacinę, ūkinę ir finansinę Centro veiklą, rajono savivaldybės biudžeto ir kitų lėšų efektyvų panaudojimą pagal paskirtį bei materialių vertybių apsaugą;</w:t>
      </w:r>
    </w:p>
    <w:p w14:paraId="10A9708E"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15</w:t>
      </w:r>
      <w:r>
        <w:rPr>
          <w:rFonts w:ascii="Times New Roman" w:hAnsi="Times New Roman" w:cs="Times New Roman"/>
          <w:sz w:val="24"/>
          <w:szCs w:val="24"/>
        </w:rPr>
        <w:t>.6</w:t>
      </w:r>
      <w:r w:rsidRPr="00F63634">
        <w:rPr>
          <w:rFonts w:ascii="Times New Roman" w:hAnsi="Times New Roman" w:cs="Times New Roman"/>
          <w:sz w:val="24"/>
          <w:szCs w:val="24"/>
        </w:rPr>
        <w:t>. gautus rajono savivaldybės biudžeto asignavimus naudoti racionaliai ir taupiai tik nuostatuose nurodytai veiklai ir tik pagal patvirtintas išlaidų sąmatas;</w:t>
      </w:r>
    </w:p>
    <w:p w14:paraId="10A9708F"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15</w:t>
      </w:r>
      <w:r>
        <w:rPr>
          <w:rFonts w:ascii="Times New Roman" w:hAnsi="Times New Roman" w:cs="Times New Roman"/>
          <w:sz w:val="24"/>
          <w:szCs w:val="24"/>
        </w:rPr>
        <w:t>.7</w:t>
      </w:r>
      <w:r w:rsidRPr="00F63634">
        <w:rPr>
          <w:rFonts w:ascii="Times New Roman" w:hAnsi="Times New Roman" w:cs="Times New Roman"/>
          <w:sz w:val="24"/>
          <w:szCs w:val="24"/>
        </w:rPr>
        <w:t>. garantuoti Centro finansinių ir statistinių ataskaitų teisingumą;</w:t>
      </w:r>
    </w:p>
    <w:p w14:paraId="10A97090"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15</w:t>
      </w:r>
      <w:r>
        <w:rPr>
          <w:rFonts w:ascii="Times New Roman" w:hAnsi="Times New Roman" w:cs="Times New Roman"/>
          <w:sz w:val="24"/>
          <w:szCs w:val="24"/>
        </w:rPr>
        <w:t>.8</w:t>
      </w:r>
      <w:r w:rsidRPr="00F63634">
        <w:rPr>
          <w:rFonts w:ascii="Times New Roman" w:hAnsi="Times New Roman" w:cs="Times New Roman"/>
          <w:sz w:val="24"/>
          <w:szCs w:val="24"/>
        </w:rPr>
        <w:t>. vykdyti Lietuvos Respublikos įstatymus ir kitus teisės aktus, Lietuvos Respublikos socialinės apsaugos ir darbo ministerijos ir jai pavaldžių institucijų, rajono savivaldybės tarybos sprendimus, savivaldybės mero potvarkius, savivaldybės administracijos direktori</w:t>
      </w:r>
      <w:r>
        <w:rPr>
          <w:rFonts w:ascii="Times New Roman" w:hAnsi="Times New Roman" w:cs="Times New Roman"/>
          <w:sz w:val="24"/>
          <w:szCs w:val="24"/>
        </w:rPr>
        <w:t>aus įsakymus ir šiuos nuostatus;</w:t>
      </w:r>
    </w:p>
    <w:p w14:paraId="10A97091"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15</w:t>
      </w:r>
      <w:r>
        <w:rPr>
          <w:rFonts w:ascii="Times New Roman" w:hAnsi="Times New Roman" w:cs="Times New Roman"/>
          <w:sz w:val="24"/>
          <w:szCs w:val="24"/>
        </w:rPr>
        <w:t>.9</w:t>
      </w:r>
      <w:r w:rsidRPr="00F63634">
        <w:rPr>
          <w:rFonts w:ascii="Times New Roman" w:hAnsi="Times New Roman" w:cs="Times New Roman"/>
          <w:sz w:val="24"/>
          <w:szCs w:val="24"/>
        </w:rPr>
        <w:t>. laiku informuoti Centrą kontroliuojančias institucijas apie surašytų privalomų vykdyti nurodymų įgyvendinimą.</w:t>
      </w:r>
    </w:p>
    <w:p w14:paraId="10A97092" w14:textId="77777777" w:rsidR="005F598C" w:rsidRPr="00F63634" w:rsidRDefault="005F598C" w:rsidP="005F598C">
      <w:pPr>
        <w:tabs>
          <w:tab w:val="left" w:pos="851"/>
        </w:tabs>
        <w:spacing w:after="0" w:line="240" w:lineRule="auto"/>
        <w:jc w:val="both"/>
        <w:rPr>
          <w:rFonts w:ascii="Times New Roman" w:hAnsi="Times New Roman" w:cs="Times New Roman"/>
          <w:sz w:val="24"/>
          <w:szCs w:val="24"/>
        </w:rPr>
      </w:pPr>
      <w:r w:rsidRPr="00F63634">
        <w:rPr>
          <w:rFonts w:ascii="Times New Roman" w:eastAsia="Times New Roman" w:hAnsi="Times New Roman" w:cs="Times New Roman"/>
          <w:sz w:val="24"/>
          <w:szCs w:val="24"/>
          <w:lang w:eastAsia="lt-LT"/>
        </w:rPr>
        <w:tab/>
      </w:r>
    </w:p>
    <w:p w14:paraId="10A97093" w14:textId="77777777" w:rsidR="005F598C" w:rsidRDefault="005F598C" w:rsidP="005F598C">
      <w:pPr>
        <w:pStyle w:val="Sraopastraipa"/>
        <w:tabs>
          <w:tab w:val="left" w:pos="567"/>
          <w:tab w:val="left" w:pos="851"/>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V SKYRIUS</w:t>
      </w:r>
    </w:p>
    <w:p w14:paraId="10A97094" w14:textId="77777777" w:rsidR="005F598C" w:rsidRPr="00F63634" w:rsidRDefault="005F598C" w:rsidP="005F598C">
      <w:pPr>
        <w:pStyle w:val="Sraopastraipa"/>
        <w:tabs>
          <w:tab w:val="left" w:pos="567"/>
          <w:tab w:val="left" w:pos="851"/>
        </w:tabs>
        <w:spacing w:after="0" w:line="240" w:lineRule="auto"/>
        <w:ind w:left="0"/>
        <w:jc w:val="center"/>
        <w:rPr>
          <w:rFonts w:ascii="Times New Roman" w:hAnsi="Times New Roman" w:cs="Times New Roman"/>
          <w:b/>
          <w:sz w:val="24"/>
          <w:szCs w:val="24"/>
        </w:rPr>
      </w:pPr>
      <w:r w:rsidRPr="00F63634">
        <w:rPr>
          <w:rFonts w:ascii="Times New Roman" w:hAnsi="Times New Roman" w:cs="Times New Roman"/>
          <w:b/>
          <w:sz w:val="24"/>
          <w:szCs w:val="24"/>
        </w:rPr>
        <w:t>CENTRO STRUKTŪRA, VALDYMAS IR KOMPETENCIJA</w:t>
      </w:r>
    </w:p>
    <w:p w14:paraId="10A97095" w14:textId="77777777" w:rsidR="005F598C" w:rsidRPr="00F63634" w:rsidRDefault="005F598C" w:rsidP="005F598C">
      <w:pPr>
        <w:pStyle w:val="Sraopastraipa"/>
        <w:tabs>
          <w:tab w:val="left" w:pos="851"/>
        </w:tabs>
        <w:spacing w:after="0" w:line="240" w:lineRule="auto"/>
        <w:ind w:left="0"/>
        <w:jc w:val="both"/>
        <w:rPr>
          <w:rFonts w:ascii="Times New Roman" w:hAnsi="Times New Roman" w:cs="Times New Roman"/>
          <w:b/>
          <w:sz w:val="24"/>
          <w:szCs w:val="24"/>
        </w:rPr>
      </w:pPr>
    </w:p>
    <w:p w14:paraId="10A97096" w14:textId="77777777" w:rsidR="005F598C"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t xml:space="preserve">16. </w:t>
      </w:r>
      <w:r w:rsidRPr="00DA69A7">
        <w:rPr>
          <w:rFonts w:ascii="Times New Roman" w:hAnsi="Times New Roman" w:cs="Times New Roman"/>
          <w:sz w:val="24"/>
          <w:szCs w:val="24"/>
        </w:rPr>
        <w:t>Centro struktūrą sudaro padaliniai</w:t>
      </w:r>
      <w:r w:rsidRPr="00DA69A7">
        <w:rPr>
          <w:rFonts w:ascii="Times New Roman" w:hAnsi="Times New Roman" w:cs="Times New Roman"/>
          <w:b/>
          <w:sz w:val="24"/>
          <w:szCs w:val="24"/>
        </w:rPr>
        <w:t>,</w:t>
      </w:r>
      <w:r w:rsidRPr="00DA69A7">
        <w:rPr>
          <w:rFonts w:ascii="Times New Roman" w:hAnsi="Times New Roman" w:cs="Times New Roman"/>
          <w:sz w:val="24"/>
          <w:szCs w:val="24"/>
        </w:rPr>
        <w:t xml:space="preserve"> neturintys juridinio asmens statuso, kurių veiklą reglamentuoja Centro direktoriaus įsakymu patvirtinti pad</w:t>
      </w:r>
      <w:r w:rsidR="00CB79B5">
        <w:rPr>
          <w:rFonts w:ascii="Times New Roman" w:hAnsi="Times New Roman" w:cs="Times New Roman"/>
          <w:sz w:val="24"/>
          <w:szCs w:val="24"/>
        </w:rPr>
        <w:t>alinių nuostatai ir darbuotojai</w:t>
      </w:r>
      <w:r w:rsidRPr="00DA69A7">
        <w:rPr>
          <w:rFonts w:ascii="Times New Roman" w:hAnsi="Times New Roman" w:cs="Times New Roman"/>
          <w:sz w:val="24"/>
          <w:szCs w:val="24"/>
        </w:rPr>
        <w:t>, neįeinantys į struktūrinius padalinius.</w:t>
      </w:r>
    </w:p>
    <w:p w14:paraId="10A97097" w14:textId="77777777" w:rsidR="00FA36FE" w:rsidRPr="00F0362E" w:rsidRDefault="00CB79B5"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A36FE">
        <w:rPr>
          <w:rFonts w:ascii="Times New Roman" w:hAnsi="Times New Roman" w:cs="Times New Roman"/>
          <w:sz w:val="24"/>
          <w:szCs w:val="24"/>
        </w:rPr>
        <w:t>17</w:t>
      </w:r>
      <w:r w:rsidR="00FA36FE" w:rsidRPr="00CB79B5">
        <w:rPr>
          <w:rFonts w:ascii="Times New Roman" w:hAnsi="Times New Roman" w:cs="Times New Roman"/>
          <w:sz w:val="24"/>
          <w:szCs w:val="24"/>
        </w:rPr>
        <w:t xml:space="preserve">. </w:t>
      </w:r>
      <w:r w:rsidR="00FA36FE" w:rsidRPr="00CB79B5">
        <w:rPr>
          <w:rFonts w:ascii="Times New Roman" w:hAnsi="Times New Roman" w:cs="Times New Roman"/>
        </w:rPr>
        <w:t xml:space="preserve">Centro padalinių veiklą kontroliuoja ir už ją atsako atsakingi </w:t>
      </w:r>
      <w:r w:rsidRPr="00CB79B5">
        <w:rPr>
          <w:rFonts w:ascii="Times New Roman" w:hAnsi="Times New Roman" w:cs="Times New Roman"/>
        </w:rPr>
        <w:t>specialistai,</w:t>
      </w:r>
      <w:r w:rsidR="00FA36FE" w:rsidRPr="00CB79B5">
        <w:rPr>
          <w:rFonts w:ascii="Times New Roman" w:hAnsi="Times New Roman" w:cs="Times New Roman"/>
        </w:rPr>
        <w:t xml:space="preserve"> direktorius ir direktoriaus pavaduotojas (-ai), pagal priskirtą reguliavimo sritį.</w:t>
      </w:r>
    </w:p>
    <w:p w14:paraId="10A97098" w14:textId="77777777" w:rsidR="005F598C" w:rsidRPr="00B902C9" w:rsidRDefault="005F598C" w:rsidP="005F598C">
      <w:pPr>
        <w:pStyle w:val="Sraopastraipa"/>
        <w:tabs>
          <w:tab w:val="left" w:pos="709"/>
          <w:tab w:val="left" w:pos="851"/>
          <w:tab w:val="left" w:pos="1276"/>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CB79B5">
        <w:rPr>
          <w:rFonts w:ascii="Times New Roman" w:hAnsi="Times New Roman" w:cs="Times New Roman"/>
          <w:sz w:val="24"/>
          <w:szCs w:val="24"/>
        </w:rPr>
        <w:t>18</w:t>
      </w:r>
      <w:r w:rsidRPr="00F63634">
        <w:rPr>
          <w:rFonts w:ascii="Times New Roman" w:hAnsi="Times New Roman" w:cs="Times New Roman"/>
          <w:sz w:val="24"/>
          <w:szCs w:val="24"/>
        </w:rPr>
        <w:t xml:space="preserve">. Centrui vadovauja direktorius, kurį konkurso būdu į pareigas skiria ir iš pareigų atleidžia savivaldybės meras teisės aktų nustatyta tvarka. </w:t>
      </w:r>
      <w:r w:rsidRPr="00DA69A7">
        <w:rPr>
          <w:rFonts w:ascii="Times New Roman" w:hAnsi="Times New Roman" w:cs="Times New Roman"/>
          <w:sz w:val="24"/>
          <w:szCs w:val="24"/>
        </w:rPr>
        <w:t>Centro direktoriaus  pareigybės aprašymą tvirtina savivaldybės meras. Savivaldybės meras įstatymų nustatyta tvarka tvirtina Centro  direktoriaus pareiginės algos koeficientą,  skiria</w:t>
      </w:r>
      <w:r w:rsidRPr="00DA69A7">
        <w:rPr>
          <w:rFonts w:ascii="Times New Roman" w:hAnsi="Times New Roman" w:cs="Times New Roman"/>
          <w:color w:val="FF0000"/>
          <w:sz w:val="24"/>
          <w:szCs w:val="24"/>
        </w:rPr>
        <w:t xml:space="preserve"> </w:t>
      </w:r>
      <w:r w:rsidRPr="00DA69A7">
        <w:rPr>
          <w:rFonts w:ascii="Times New Roman" w:hAnsi="Times New Roman" w:cs="Times New Roman"/>
          <w:sz w:val="24"/>
          <w:szCs w:val="24"/>
        </w:rPr>
        <w:t>priemokas,  skatina ar taiko drausmines nuobaudas.</w:t>
      </w:r>
      <w:r w:rsidRPr="00F63634">
        <w:rPr>
          <w:rFonts w:ascii="Times New Roman" w:hAnsi="Times New Roman" w:cs="Times New Roman"/>
          <w:sz w:val="24"/>
          <w:szCs w:val="24"/>
        </w:rPr>
        <w:t xml:space="preserve"> Centro direktorius tiesiogiai pavaldus ir atskaitingas savivaldybės merui.</w:t>
      </w:r>
    </w:p>
    <w:p w14:paraId="10A97099"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 Centro direktorius:</w:t>
      </w:r>
    </w:p>
    <w:p w14:paraId="10A9709A"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lastRenderedPageBreak/>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.1. organizuoja įstaigos veiklą, kad būtų įgyvendinami įstaigos tikslai ir vykdomos nustatytos funkcijos;</w:t>
      </w:r>
    </w:p>
    <w:p w14:paraId="10A9709B"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.2. užtikrina įstaigos metinių veiklos planų, strateginių įstaigos planų rengimą bei veiklos ataskaitų rengimą;</w:t>
      </w:r>
    </w:p>
    <w:p w14:paraId="10A9709C"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.3. užtikrina, kad būtų laikomasi įstatymų, kitų teisės aktų ir biudžetinės įstaigos nuostatų;</w:t>
      </w:r>
    </w:p>
    <w:p w14:paraId="10A9709D"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.4. pagal kompetenciją sudaro sutartis įstaigos tikslams įgyvendinti ir funkcijoms vykdyti;</w:t>
      </w:r>
    </w:p>
    <w:p w14:paraId="10A9709E"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.5. teisės aktų nustatyta tvarka priima į darbą ir atleidžia darbuotojus, skatina juos, nagrinėja darbo pareigų pažeidimus, vykdo kitas personalo valdymo funkcijas;</w:t>
      </w:r>
    </w:p>
    <w:p w14:paraId="10A9709F"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 xml:space="preserve">.6. </w:t>
      </w:r>
      <w:r w:rsidRPr="005150F7">
        <w:rPr>
          <w:rFonts w:ascii="Times New Roman" w:hAnsi="Times New Roman" w:cs="Times New Roman"/>
          <w:sz w:val="24"/>
          <w:szCs w:val="24"/>
        </w:rPr>
        <w:t xml:space="preserve">tvirtina </w:t>
      </w:r>
      <w:r>
        <w:rPr>
          <w:rFonts w:ascii="Times New Roman" w:hAnsi="Times New Roman" w:cs="Times New Roman"/>
          <w:sz w:val="24"/>
          <w:szCs w:val="24"/>
        </w:rPr>
        <w:t>įstaigos struktūrą,</w:t>
      </w:r>
      <w:r w:rsidRPr="00F63634">
        <w:rPr>
          <w:rFonts w:ascii="Times New Roman" w:hAnsi="Times New Roman" w:cs="Times New Roman"/>
          <w:sz w:val="24"/>
          <w:szCs w:val="24"/>
        </w:rPr>
        <w:t xml:space="preserve"> darbuotojų pareigybių sąrašą, neviršijant nustatyto didžiausio leistino darbuotojų skaičiaus bei pareiginių algų koeficientus, neviršydamas darbo užmokesčiui skirtų lėšų;</w:t>
      </w:r>
    </w:p>
    <w:p w14:paraId="10A970A0"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.7. tvirtina įstaigos darbo tvarkos</w:t>
      </w:r>
      <w:r w:rsidRPr="00F63634">
        <w:rPr>
          <w:rFonts w:ascii="Times New Roman" w:hAnsi="Times New Roman" w:cs="Times New Roman"/>
          <w:color w:val="FF0000"/>
          <w:sz w:val="24"/>
          <w:szCs w:val="24"/>
        </w:rPr>
        <w:t xml:space="preserve"> </w:t>
      </w:r>
      <w:r w:rsidRPr="00F63634">
        <w:rPr>
          <w:rFonts w:ascii="Times New Roman" w:hAnsi="Times New Roman" w:cs="Times New Roman"/>
          <w:sz w:val="24"/>
          <w:szCs w:val="24"/>
        </w:rPr>
        <w:t>taisykles, darbuotojų pareigybių aprašymus ir kitus įstaigos veiklai užtikrinti reikalingus dokumentus;</w:t>
      </w:r>
    </w:p>
    <w:p w14:paraId="10A970A1"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.8. disponuoja įstaigai skirtomis lėšomis ir vykdo su tuo susijusias finansines operacijas, pasirašo finansinius dokumentus;</w:t>
      </w:r>
    </w:p>
    <w:p w14:paraId="10A970A2"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.9. užtikrina racionalų ir taupų lėšų ir turto naudojimą, veiksmingą įstaigos vidaus kontrolės sistemos kūrimą, jos veikimą ir tobulinimą;</w:t>
      </w:r>
    </w:p>
    <w:p w14:paraId="10A970A3"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.10. organizuoja biudžetinės įstaigos buhalterinę apskaitą pagal Lietuvos Respublikos buhalterinės apskaitos įstatymą, teisės aktų nustatyta tvarka ataskaitų rinkinių rengimą bei pateikimą pagal viešojo sektoriaus apskaitos standartus, viešuosius pirkimus;</w:t>
      </w:r>
    </w:p>
    <w:p w14:paraId="10A970A4"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.11. teisės aktų nustatyta tvarka vykdo finansų kontrolę;</w:t>
      </w:r>
    </w:p>
    <w:p w14:paraId="10A970A5"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.12. Lietuvos Respublikos teisės aktų nustatyta tvarka atstovauja įstaigai valstybės ir savivaldybių institucijose bei įstaigose, taip pat bendradarbiaujant su kitais šalies ar užsienio fiziniais ir juridiniais asmenimis, sudarant sutartis;</w:t>
      </w:r>
    </w:p>
    <w:p w14:paraId="10A970A6" w14:textId="77777777" w:rsidR="005F598C"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sidR="00CB79B5">
        <w:rPr>
          <w:rFonts w:ascii="Times New Roman" w:hAnsi="Times New Roman" w:cs="Times New Roman"/>
          <w:sz w:val="24"/>
          <w:szCs w:val="24"/>
        </w:rPr>
        <w:t>19</w:t>
      </w:r>
      <w:r w:rsidRPr="00F63634">
        <w:rPr>
          <w:rFonts w:ascii="Times New Roman" w:hAnsi="Times New Roman" w:cs="Times New Roman"/>
          <w:sz w:val="24"/>
          <w:szCs w:val="24"/>
        </w:rPr>
        <w:t>.13. vykdo kitas funkcijas, numatytas Lietuvos Respublikos įstatymuose, kituose teisės aktuose, įstaigos nuostatuose.</w:t>
      </w:r>
    </w:p>
    <w:p w14:paraId="10A970A7" w14:textId="77777777" w:rsidR="005F598C" w:rsidRPr="005668E9" w:rsidRDefault="005F598C" w:rsidP="005F598C">
      <w:pPr>
        <w:pStyle w:val="Sraopastraipa"/>
        <w:tabs>
          <w:tab w:val="left" w:pos="0"/>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B79B5">
        <w:rPr>
          <w:rFonts w:ascii="Times New Roman" w:hAnsi="Times New Roman" w:cs="Times New Roman"/>
          <w:sz w:val="24"/>
          <w:szCs w:val="24"/>
        </w:rPr>
        <w:t>20.</w:t>
      </w:r>
      <w:r w:rsidRPr="00A771C5">
        <w:rPr>
          <w:rFonts w:ascii="Times New Roman" w:hAnsi="Times New Roman" w:cs="Times New Roman"/>
          <w:sz w:val="24"/>
          <w:szCs w:val="24"/>
        </w:rPr>
        <w:t xml:space="preserve"> </w:t>
      </w:r>
      <w:r w:rsidRPr="005668E9">
        <w:rPr>
          <w:rFonts w:ascii="Times New Roman" w:hAnsi="Times New Roman" w:cs="Times New Roman"/>
          <w:sz w:val="24"/>
          <w:szCs w:val="24"/>
        </w:rPr>
        <w:t>Centro direktorių ligos, komandiruotės, atostogų metu arba kai jis negali eiti pareigų dėl kitų priežasčių, pavaduoja Centro direktoriaus pavaduotojas socialiniams reikalams, kurio pareigybės aprašyme nurodyta ši funkcija. Nesant Centro direktoriaus pavaduotojo socialiniams reikalams, direktoriaus pareigas eina teisės aktų nustatyta tvarka Mero paskirtas Centro darbuotojas.</w:t>
      </w:r>
    </w:p>
    <w:p w14:paraId="10A970A8"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color w:val="000000" w:themeColor="text1"/>
          <w:sz w:val="24"/>
          <w:szCs w:val="24"/>
        </w:rPr>
      </w:pPr>
    </w:p>
    <w:p w14:paraId="10A970A9" w14:textId="77777777" w:rsidR="005F598C" w:rsidRDefault="005F598C" w:rsidP="005F598C">
      <w:pPr>
        <w:pStyle w:val="Sraopastraipa"/>
        <w:tabs>
          <w:tab w:val="left" w:pos="567"/>
          <w:tab w:val="left" w:pos="851"/>
        </w:tabs>
        <w:spacing w:after="0" w:line="24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VI SKYRIUS</w:t>
      </w:r>
    </w:p>
    <w:p w14:paraId="10A970AA" w14:textId="77777777" w:rsidR="005F598C" w:rsidRDefault="005F598C" w:rsidP="005F598C">
      <w:pPr>
        <w:pStyle w:val="Sraopastraipa"/>
        <w:tabs>
          <w:tab w:val="left" w:pos="567"/>
          <w:tab w:val="left" w:pos="851"/>
        </w:tabs>
        <w:spacing w:after="0" w:line="240" w:lineRule="auto"/>
        <w:ind w:left="0"/>
        <w:jc w:val="center"/>
        <w:rPr>
          <w:rFonts w:ascii="Times New Roman" w:hAnsi="Times New Roman" w:cs="Times New Roman"/>
          <w:b/>
          <w:color w:val="000000" w:themeColor="text1"/>
          <w:sz w:val="24"/>
          <w:szCs w:val="24"/>
        </w:rPr>
      </w:pPr>
      <w:r w:rsidRPr="002331A9">
        <w:rPr>
          <w:rFonts w:ascii="Times New Roman" w:hAnsi="Times New Roman" w:cs="Times New Roman"/>
          <w:b/>
          <w:color w:val="000000" w:themeColor="text1"/>
          <w:sz w:val="24"/>
          <w:szCs w:val="24"/>
        </w:rPr>
        <w:t>CENTRO SAVININKO TEISES IR PAR</w:t>
      </w:r>
      <w:r>
        <w:rPr>
          <w:rFonts w:ascii="Times New Roman" w:hAnsi="Times New Roman" w:cs="Times New Roman"/>
          <w:b/>
          <w:color w:val="000000" w:themeColor="text1"/>
          <w:sz w:val="24"/>
          <w:szCs w:val="24"/>
        </w:rPr>
        <w:t>EIGAS ĮGYVENDINANTI INSTITUCIJA</w:t>
      </w:r>
    </w:p>
    <w:p w14:paraId="10A970AB" w14:textId="77777777" w:rsidR="005F598C"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b/>
          <w:color w:val="000000" w:themeColor="text1"/>
          <w:sz w:val="24"/>
          <w:szCs w:val="24"/>
        </w:rPr>
      </w:pPr>
    </w:p>
    <w:p w14:paraId="10A970AC" w14:textId="77777777" w:rsidR="005F598C" w:rsidRPr="009E3932"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E3932">
        <w:rPr>
          <w:rFonts w:ascii="Times New Roman" w:hAnsi="Times New Roman" w:cs="Times New Roman"/>
          <w:color w:val="000000" w:themeColor="text1"/>
          <w:sz w:val="24"/>
          <w:szCs w:val="24"/>
        </w:rPr>
        <w:t>21. Centro savininkas:</w:t>
      </w:r>
      <w:bookmarkStart w:id="0" w:name="part_b134da4f0a474ffab2672d339b5a98ff"/>
      <w:bookmarkStart w:id="1" w:name="part_671ef11e61ae4ad5a14833e12d6a81b8"/>
      <w:bookmarkStart w:id="2" w:name="part_68a81e8a653741a3a24775a5e28b0d99"/>
      <w:bookmarkEnd w:id="0"/>
      <w:bookmarkEnd w:id="1"/>
      <w:bookmarkEnd w:id="2"/>
    </w:p>
    <w:p w14:paraId="10A970AD" w14:textId="77777777" w:rsidR="005F598C"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Pr>
          <w:rFonts w:ascii="Times New Roman" w:hAnsi="Times New Roman" w:cs="Times New Roman"/>
          <w:sz w:val="24"/>
          <w:szCs w:val="24"/>
        </w:rPr>
        <w:t>21.1. t</w:t>
      </w:r>
      <w:r w:rsidRPr="00F63634">
        <w:rPr>
          <w:rFonts w:ascii="Times New Roman" w:hAnsi="Times New Roman" w:cs="Times New Roman"/>
          <w:sz w:val="24"/>
          <w:szCs w:val="24"/>
        </w:rPr>
        <w:t>virtina Centro nuost</w:t>
      </w:r>
      <w:r>
        <w:rPr>
          <w:rFonts w:ascii="Times New Roman" w:hAnsi="Times New Roman" w:cs="Times New Roman"/>
          <w:sz w:val="24"/>
          <w:szCs w:val="24"/>
        </w:rPr>
        <w:t>atus, jų pakeitimus, papildymus;</w:t>
      </w:r>
    </w:p>
    <w:p w14:paraId="10A970AE"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21.2. </w:t>
      </w:r>
      <w:r w:rsidRPr="006A56C7">
        <w:rPr>
          <w:rFonts w:ascii="Times New Roman" w:eastAsia="Times New Roman" w:hAnsi="Times New Roman" w:cs="Times New Roman"/>
          <w:color w:val="000000"/>
          <w:lang w:eastAsia="lt-LT"/>
        </w:rPr>
        <w:t>priima į pareigas ir iš jų atleidžia biudžetinės įstaigos vadovą;</w:t>
      </w:r>
    </w:p>
    <w:p w14:paraId="10A970AF" w14:textId="77777777" w:rsidR="005F598C"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sidRPr="00F63634">
        <w:rPr>
          <w:rFonts w:ascii="Times New Roman" w:hAnsi="Times New Roman" w:cs="Times New Roman"/>
          <w:sz w:val="24"/>
          <w:szCs w:val="24"/>
        </w:rPr>
        <w:tab/>
      </w:r>
      <w:r w:rsidRPr="00F63634">
        <w:rPr>
          <w:rFonts w:ascii="Times New Roman" w:hAnsi="Times New Roman" w:cs="Times New Roman"/>
          <w:sz w:val="24"/>
          <w:szCs w:val="24"/>
        </w:rPr>
        <w:tab/>
      </w:r>
      <w:r>
        <w:rPr>
          <w:rFonts w:ascii="Times New Roman" w:hAnsi="Times New Roman" w:cs="Times New Roman"/>
          <w:sz w:val="24"/>
          <w:szCs w:val="24"/>
        </w:rPr>
        <w:t>21.3. priima sprendimą dėl Centro buveinės pakeitimo;</w:t>
      </w:r>
    </w:p>
    <w:p w14:paraId="10A970B0" w14:textId="77777777" w:rsidR="005F598C" w:rsidRPr="00C97FBE"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21.4</w:t>
      </w:r>
      <w:r w:rsidRPr="00C97FBE">
        <w:rPr>
          <w:rFonts w:ascii="Times New Roman" w:hAnsi="Times New Roman" w:cs="Times New Roman"/>
          <w:sz w:val="24"/>
          <w:szCs w:val="24"/>
        </w:rPr>
        <w:t>. tvirtina teikiamų socialinių paslaugų kainas;</w:t>
      </w:r>
    </w:p>
    <w:p w14:paraId="10A970B1" w14:textId="77777777" w:rsidR="005F598C" w:rsidRPr="00C97FBE" w:rsidRDefault="005F598C" w:rsidP="005F598C">
      <w:pPr>
        <w:pStyle w:val="Sraopastraipa"/>
        <w:tabs>
          <w:tab w:val="left" w:pos="567"/>
          <w:tab w:val="left" w:pos="709"/>
          <w:tab w:val="left" w:pos="851"/>
        </w:tabs>
        <w:spacing w:after="0" w:line="240" w:lineRule="auto"/>
        <w:ind w:left="0" w:firstLine="851"/>
        <w:jc w:val="both"/>
        <w:rPr>
          <w:rFonts w:ascii="Times New Roman" w:hAnsi="Times New Roman" w:cs="Times New Roman"/>
          <w:sz w:val="24"/>
          <w:szCs w:val="24"/>
        </w:rPr>
      </w:pPr>
      <w:r w:rsidRPr="00C97FBE">
        <w:rPr>
          <w:rFonts w:ascii="Times New Roman" w:hAnsi="Times New Roman" w:cs="Times New Roman"/>
          <w:sz w:val="24"/>
          <w:szCs w:val="24"/>
        </w:rPr>
        <w:t xml:space="preserve">21.5. </w:t>
      </w:r>
      <w:r w:rsidRPr="00C97FBE">
        <w:rPr>
          <w:rFonts w:ascii="Times New Roman" w:eastAsia="Times New Roman" w:hAnsi="Times New Roman" w:cs="Times New Roman"/>
          <w:color w:val="000000"/>
          <w:sz w:val="24"/>
          <w:szCs w:val="24"/>
          <w:lang w:eastAsia="lt-LT"/>
        </w:rPr>
        <w:t>priima sprendimą dėl Centro pertvarkymo, reorganizavimo ar likvidavimo</w:t>
      </w:r>
      <w:r w:rsidRPr="00C97FBE">
        <w:rPr>
          <w:rFonts w:ascii="Times New Roman" w:hAnsi="Times New Roman" w:cs="Times New Roman"/>
          <w:sz w:val="24"/>
          <w:szCs w:val="24"/>
        </w:rPr>
        <w:t>;</w:t>
      </w:r>
      <w:r w:rsidRPr="00C97FBE">
        <w:rPr>
          <w:rFonts w:ascii="Times New Roman" w:hAnsi="Times New Roman" w:cs="Times New Roman"/>
          <w:sz w:val="24"/>
          <w:szCs w:val="24"/>
        </w:rPr>
        <w:tab/>
      </w:r>
    </w:p>
    <w:p w14:paraId="10A970B2" w14:textId="77777777" w:rsidR="005F598C" w:rsidRPr="00EE55F7" w:rsidRDefault="005F598C" w:rsidP="005F598C">
      <w:pPr>
        <w:tabs>
          <w:tab w:val="left" w:pos="709"/>
          <w:tab w:val="left" w:pos="851"/>
        </w:tabs>
        <w:spacing w:after="0" w:line="240" w:lineRule="auto"/>
        <w:jc w:val="both"/>
        <w:rPr>
          <w:rFonts w:ascii="Times New Roman" w:hAnsi="Times New Roman" w:cs="Times New Roman"/>
          <w:sz w:val="24"/>
          <w:szCs w:val="24"/>
        </w:rPr>
      </w:pPr>
      <w:r w:rsidRPr="00C97FBE">
        <w:rPr>
          <w:rFonts w:ascii="Times New Roman" w:hAnsi="Times New Roman" w:cs="Times New Roman"/>
          <w:sz w:val="24"/>
          <w:szCs w:val="24"/>
        </w:rPr>
        <w:tab/>
      </w:r>
      <w:r w:rsidRPr="00C97FBE">
        <w:rPr>
          <w:rFonts w:ascii="Times New Roman" w:hAnsi="Times New Roman" w:cs="Times New Roman"/>
          <w:sz w:val="24"/>
          <w:szCs w:val="24"/>
        </w:rPr>
        <w:tab/>
        <w:t>21.6. skiria ir atleidžia likvidatorių arba sudaro likvidacinę komisiją ir nutraukia jos</w:t>
      </w:r>
      <w:r w:rsidRPr="00EE55F7">
        <w:rPr>
          <w:rFonts w:ascii="Times New Roman" w:hAnsi="Times New Roman" w:cs="Times New Roman"/>
          <w:sz w:val="24"/>
          <w:szCs w:val="24"/>
        </w:rPr>
        <w:t xml:space="preserve">  </w:t>
      </w:r>
    </w:p>
    <w:p w14:paraId="10A970B3" w14:textId="77777777" w:rsidR="005F598C" w:rsidRPr="00B14A3D" w:rsidRDefault="005F598C" w:rsidP="005F598C">
      <w:pPr>
        <w:tabs>
          <w:tab w:val="left" w:pos="567"/>
          <w:tab w:val="left" w:pos="709"/>
          <w:tab w:val="left" w:pos="851"/>
        </w:tabs>
        <w:spacing w:after="0" w:line="240" w:lineRule="auto"/>
        <w:jc w:val="both"/>
        <w:rPr>
          <w:rFonts w:ascii="Times New Roman" w:hAnsi="Times New Roman" w:cs="Times New Roman"/>
          <w:sz w:val="24"/>
          <w:szCs w:val="24"/>
        </w:rPr>
      </w:pPr>
      <w:r w:rsidRPr="00B14A3D">
        <w:rPr>
          <w:rFonts w:ascii="Times New Roman" w:hAnsi="Times New Roman" w:cs="Times New Roman"/>
          <w:sz w:val="24"/>
          <w:szCs w:val="24"/>
        </w:rPr>
        <w:t>galiojimus:</w:t>
      </w:r>
    </w:p>
    <w:p w14:paraId="10A970B4" w14:textId="77777777" w:rsidR="005F598C" w:rsidRDefault="005F598C" w:rsidP="005F598C">
      <w:pPr>
        <w:pStyle w:val="Sraopastraipa"/>
        <w:tabs>
          <w:tab w:val="left" w:pos="567"/>
          <w:tab w:val="left" w:pos="709"/>
          <w:tab w:val="left" w:pos="851"/>
        </w:tabs>
        <w:spacing w:after="0" w:line="240" w:lineRule="auto"/>
        <w:ind w:left="0"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 xml:space="preserve">21.7. </w:t>
      </w:r>
      <w:r>
        <w:rPr>
          <w:rFonts w:ascii="Times New Roman" w:eastAsia="Times New Roman" w:hAnsi="Times New Roman" w:cs="Times New Roman"/>
          <w:color w:val="000000"/>
          <w:sz w:val="24"/>
          <w:szCs w:val="24"/>
          <w:lang w:eastAsia="lt-LT"/>
        </w:rPr>
        <w:t>p</w:t>
      </w:r>
      <w:r w:rsidRPr="00976C6E">
        <w:rPr>
          <w:rFonts w:ascii="Times New Roman" w:eastAsia="Times New Roman" w:hAnsi="Times New Roman" w:cs="Times New Roman"/>
          <w:color w:val="000000"/>
          <w:sz w:val="24"/>
          <w:szCs w:val="24"/>
          <w:lang w:eastAsia="lt-LT"/>
        </w:rPr>
        <w:t>riima sprendimą dėl biudžetinės įstaigos filialo steigimo ir jo veiklos nutraukimo;</w:t>
      </w:r>
    </w:p>
    <w:p w14:paraId="10A970B5" w14:textId="77777777" w:rsidR="005F598C" w:rsidRDefault="005F598C" w:rsidP="005F598C">
      <w:pPr>
        <w:pStyle w:val="Sraopastraipa"/>
        <w:tabs>
          <w:tab w:val="left" w:pos="567"/>
          <w:tab w:val="left" w:pos="709"/>
          <w:tab w:val="left" w:pos="851"/>
        </w:tabs>
        <w:spacing w:after="0" w:line="240" w:lineRule="auto"/>
        <w:ind w:left="0"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21.8.</w:t>
      </w:r>
      <w:r w:rsidRPr="00BC4E80">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susipažįsta su metinėmis vadovo veiklos ataskaitomis ir priima sprendimą;</w:t>
      </w:r>
    </w:p>
    <w:p w14:paraId="10A970B6" w14:textId="77777777" w:rsidR="005F598C" w:rsidRDefault="005F598C" w:rsidP="005F598C">
      <w:pPr>
        <w:pStyle w:val="Sraopastraipa"/>
        <w:tabs>
          <w:tab w:val="left" w:pos="567"/>
          <w:tab w:val="left" w:pos="709"/>
          <w:tab w:val="left" w:pos="851"/>
        </w:tabs>
        <w:spacing w:after="0" w:line="240" w:lineRule="auto"/>
        <w:ind w:left="0"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21.9. sprendžia kitus Lietuvos Respublikos įstatymuose bei teisės aktuose ir šiuose  </w:t>
      </w:r>
    </w:p>
    <w:p w14:paraId="10A970B7" w14:textId="77777777" w:rsidR="005F598C" w:rsidRDefault="005F598C" w:rsidP="005F598C">
      <w:pPr>
        <w:pStyle w:val="Sraopastraipa"/>
        <w:tabs>
          <w:tab w:val="left" w:pos="567"/>
          <w:tab w:val="left" w:pos="709"/>
          <w:tab w:val="left" w:pos="851"/>
        </w:tabs>
        <w:spacing w:after="0" w:line="240" w:lineRule="auto"/>
        <w:ind w:left="0"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Nuostatuose jos kompetencijai priskirtus klausimus.</w:t>
      </w:r>
    </w:p>
    <w:p w14:paraId="10A970B8" w14:textId="77777777" w:rsidR="005F598C" w:rsidRPr="00CB0468" w:rsidRDefault="005F598C" w:rsidP="005F598C">
      <w:pPr>
        <w:pStyle w:val="Sraopastraipa"/>
        <w:tabs>
          <w:tab w:val="left" w:pos="567"/>
          <w:tab w:val="left" w:pos="709"/>
          <w:tab w:val="left" w:pos="851"/>
        </w:tabs>
        <w:spacing w:after="0" w:line="240" w:lineRule="auto"/>
        <w:ind w:left="0"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 xml:space="preserve">21.10. </w:t>
      </w:r>
      <w:r w:rsidRPr="00CB0468">
        <w:rPr>
          <w:rFonts w:ascii="Times New Roman" w:eastAsia="Times New Roman" w:hAnsi="Times New Roman" w:cs="Times New Roman"/>
          <w:color w:val="000000"/>
          <w:sz w:val="24"/>
          <w:szCs w:val="24"/>
          <w:lang w:eastAsia="lt-LT"/>
        </w:rPr>
        <w:t xml:space="preserve">tvirtina </w:t>
      </w:r>
      <w:r w:rsidRPr="00CB0468">
        <w:rPr>
          <w:rFonts w:ascii="Times New Roman" w:hAnsi="Times New Roman" w:cs="Times New Roman"/>
          <w:color w:val="000000"/>
          <w:sz w:val="24"/>
          <w:szCs w:val="24"/>
        </w:rPr>
        <w:t xml:space="preserve">Centro struktūrą, darbo užmokesčio fondą, didžiausio leistino darbuotojų, dirbančių pagal darbo sutartis, pareigybių skaičių. </w:t>
      </w:r>
    </w:p>
    <w:p w14:paraId="10A970B9" w14:textId="77777777" w:rsidR="005F598C"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bookmarkStart w:id="3" w:name="part_9e1e91b0f13e431688cfc317d8edb435"/>
      <w:bookmarkStart w:id="4" w:name="part_29421f978c854a78b7c7981ec8edf8bb"/>
      <w:bookmarkStart w:id="5" w:name="part_3b8ff4297e53401d96b90d9a6eddc463"/>
      <w:bookmarkStart w:id="6" w:name="part_de61003e30144f9685fce895ce7747a3"/>
      <w:bookmarkStart w:id="7" w:name="part_432dc001d9fb4e888a03e70777234f22"/>
      <w:bookmarkEnd w:id="3"/>
      <w:bookmarkEnd w:id="4"/>
      <w:bookmarkEnd w:id="5"/>
      <w:bookmarkEnd w:id="6"/>
      <w:bookmarkEnd w:id="7"/>
    </w:p>
    <w:p w14:paraId="30D6E0F1" w14:textId="77777777" w:rsidR="00C97FBE" w:rsidRDefault="00C97FBE"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p>
    <w:p w14:paraId="58FC5329" w14:textId="77777777" w:rsidR="00C97FBE" w:rsidRDefault="00C97FBE"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p>
    <w:p w14:paraId="5732EE73" w14:textId="77777777" w:rsidR="00C97FBE" w:rsidRPr="00CB0468" w:rsidRDefault="00C97FBE" w:rsidP="005F598C">
      <w:pPr>
        <w:pStyle w:val="Sraopastraipa"/>
        <w:tabs>
          <w:tab w:val="left" w:pos="567"/>
          <w:tab w:val="left" w:pos="709"/>
          <w:tab w:val="left" w:pos="851"/>
        </w:tabs>
        <w:spacing w:after="0" w:line="240" w:lineRule="auto"/>
        <w:ind w:left="0"/>
        <w:jc w:val="both"/>
        <w:rPr>
          <w:rFonts w:ascii="Times New Roman" w:hAnsi="Times New Roman" w:cs="Times New Roman"/>
          <w:sz w:val="24"/>
          <w:szCs w:val="24"/>
        </w:rPr>
      </w:pPr>
    </w:p>
    <w:p w14:paraId="10A970BA" w14:textId="77777777" w:rsidR="005F598C" w:rsidRDefault="005F598C" w:rsidP="005F598C">
      <w:pPr>
        <w:pStyle w:val="Sraopastraipa"/>
        <w:tabs>
          <w:tab w:val="left" w:pos="567"/>
          <w:tab w:val="left" w:pos="709"/>
          <w:tab w:val="left" w:pos="851"/>
        </w:tabs>
        <w:spacing w:after="0" w:line="240" w:lineRule="auto"/>
        <w:ind w:left="0"/>
        <w:jc w:val="center"/>
        <w:rPr>
          <w:rFonts w:ascii="Times New Roman" w:hAnsi="Times New Roman" w:cs="Times New Roman"/>
          <w:sz w:val="24"/>
          <w:szCs w:val="24"/>
        </w:rPr>
      </w:pPr>
      <w:r w:rsidRPr="00227ECA">
        <w:rPr>
          <w:rFonts w:ascii="Times New Roman" w:hAnsi="Times New Roman" w:cs="Times New Roman"/>
          <w:b/>
          <w:sz w:val="24"/>
          <w:szCs w:val="24"/>
        </w:rPr>
        <w:lastRenderedPageBreak/>
        <w:t>VII</w:t>
      </w:r>
      <w:r>
        <w:rPr>
          <w:rFonts w:ascii="Times New Roman" w:hAnsi="Times New Roman" w:cs="Times New Roman"/>
          <w:sz w:val="24"/>
          <w:szCs w:val="24"/>
        </w:rPr>
        <w:t xml:space="preserve"> </w:t>
      </w:r>
      <w:r w:rsidRPr="00EE55F7">
        <w:rPr>
          <w:rFonts w:ascii="Times New Roman" w:hAnsi="Times New Roman" w:cs="Times New Roman"/>
          <w:b/>
          <w:bCs/>
          <w:sz w:val="24"/>
          <w:szCs w:val="24"/>
        </w:rPr>
        <w:t>SKYRIUS</w:t>
      </w:r>
    </w:p>
    <w:p w14:paraId="10A970BB" w14:textId="77777777" w:rsidR="005F598C" w:rsidRPr="00F63634" w:rsidRDefault="005F598C" w:rsidP="005F598C">
      <w:pPr>
        <w:pStyle w:val="Sraopastraipa"/>
        <w:tabs>
          <w:tab w:val="left" w:pos="567"/>
          <w:tab w:val="left" w:pos="709"/>
          <w:tab w:val="left" w:pos="851"/>
        </w:tabs>
        <w:spacing w:after="0" w:line="240" w:lineRule="auto"/>
        <w:ind w:left="0"/>
        <w:jc w:val="center"/>
        <w:rPr>
          <w:rFonts w:ascii="Times New Roman" w:hAnsi="Times New Roman" w:cs="Times New Roman"/>
          <w:b/>
          <w:sz w:val="24"/>
          <w:szCs w:val="24"/>
        </w:rPr>
      </w:pPr>
      <w:r w:rsidRPr="00F63634">
        <w:rPr>
          <w:rFonts w:ascii="Times New Roman" w:hAnsi="Times New Roman" w:cs="Times New Roman"/>
          <w:b/>
          <w:sz w:val="24"/>
          <w:szCs w:val="24"/>
        </w:rPr>
        <w:t xml:space="preserve">CENTRO LĖŠOS, </w:t>
      </w:r>
      <w:r w:rsidRPr="008C73C2">
        <w:rPr>
          <w:rFonts w:ascii="Times New Roman" w:hAnsi="Times New Roman" w:cs="Times New Roman"/>
          <w:b/>
          <w:sz w:val="24"/>
          <w:szCs w:val="24"/>
        </w:rPr>
        <w:t xml:space="preserve">TURTAS </w:t>
      </w:r>
      <w:r w:rsidRPr="00F63634">
        <w:rPr>
          <w:rFonts w:ascii="Times New Roman" w:hAnsi="Times New Roman" w:cs="Times New Roman"/>
          <w:b/>
          <w:sz w:val="24"/>
          <w:szCs w:val="24"/>
        </w:rPr>
        <w:t>IR JŲ</w:t>
      </w:r>
      <w:r>
        <w:rPr>
          <w:rFonts w:ascii="Times New Roman" w:hAnsi="Times New Roman" w:cs="Times New Roman"/>
          <w:b/>
          <w:sz w:val="24"/>
          <w:szCs w:val="24"/>
        </w:rPr>
        <w:t xml:space="preserve"> NAUDOJIMO TVARKA</w:t>
      </w:r>
    </w:p>
    <w:p w14:paraId="10A970BC" w14:textId="77777777" w:rsidR="005F598C" w:rsidRPr="00F63634" w:rsidRDefault="005F598C" w:rsidP="005F598C">
      <w:pPr>
        <w:pStyle w:val="Sraopastraipa"/>
        <w:tabs>
          <w:tab w:val="left" w:pos="567"/>
          <w:tab w:val="left" w:pos="709"/>
          <w:tab w:val="left" w:pos="851"/>
        </w:tabs>
        <w:spacing w:after="0" w:line="240" w:lineRule="auto"/>
        <w:ind w:left="0"/>
        <w:jc w:val="both"/>
        <w:rPr>
          <w:rFonts w:ascii="Times New Roman" w:hAnsi="Times New Roman" w:cs="Times New Roman"/>
          <w:b/>
          <w:sz w:val="24"/>
          <w:szCs w:val="24"/>
        </w:rPr>
      </w:pPr>
    </w:p>
    <w:p w14:paraId="10A970BD"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2</w:t>
      </w:r>
      <w:r w:rsidRPr="00F63634">
        <w:rPr>
          <w:rFonts w:ascii="Times New Roman" w:hAnsi="Times New Roman" w:cs="Times New Roman"/>
          <w:sz w:val="24"/>
          <w:szCs w:val="24"/>
        </w:rPr>
        <w:t>. Centro turtą sudaro veiklai naudojamos pagrindinės priemonės, finansiniai ištekliai ir kitas su Centro veikla susijęs turtas, kurį valdo ir juo naudojasi patikėjimo arba panaudos teise.</w:t>
      </w:r>
    </w:p>
    <w:p w14:paraId="10A970BE"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3</w:t>
      </w:r>
      <w:r w:rsidRPr="00F63634">
        <w:rPr>
          <w:rFonts w:ascii="Times New Roman" w:hAnsi="Times New Roman" w:cs="Times New Roman"/>
          <w:sz w:val="24"/>
          <w:szCs w:val="24"/>
        </w:rPr>
        <w:t>. Centro lėšų šaltiniai:</w:t>
      </w:r>
    </w:p>
    <w:p w14:paraId="10A970BF"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3</w:t>
      </w:r>
      <w:r w:rsidRPr="00F63634">
        <w:rPr>
          <w:rFonts w:ascii="Times New Roman" w:hAnsi="Times New Roman" w:cs="Times New Roman"/>
          <w:sz w:val="24"/>
          <w:szCs w:val="24"/>
        </w:rPr>
        <w:t>.1. valstybės biudžeto lėšos;</w:t>
      </w:r>
    </w:p>
    <w:p w14:paraId="10A970C0"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3</w:t>
      </w:r>
      <w:r w:rsidRPr="00F63634">
        <w:rPr>
          <w:rFonts w:ascii="Times New Roman" w:hAnsi="Times New Roman" w:cs="Times New Roman"/>
          <w:sz w:val="24"/>
          <w:szCs w:val="24"/>
        </w:rPr>
        <w:t>.2. rajono savivaldybės biudžeto lėšos;</w:t>
      </w:r>
    </w:p>
    <w:p w14:paraId="10A970C1"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3</w:t>
      </w:r>
      <w:r w:rsidRPr="00F63634">
        <w:rPr>
          <w:rFonts w:ascii="Times New Roman" w:hAnsi="Times New Roman" w:cs="Times New Roman"/>
          <w:sz w:val="24"/>
          <w:szCs w:val="24"/>
        </w:rPr>
        <w:t>.3. lėšos, gaunamos už teikiamas paslaugas;</w:t>
      </w:r>
    </w:p>
    <w:p w14:paraId="10A970C2"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3</w:t>
      </w:r>
      <w:r w:rsidRPr="00F63634">
        <w:rPr>
          <w:rFonts w:ascii="Times New Roman" w:hAnsi="Times New Roman" w:cs="Times New Roman"/>
          <w:sz w:val="24"/>
          <w:szCs w:val="24"/>
        </w:rPr>
        <w:t>.4. lėšos, gaunamos labdaros ir paramos būdu;</w:t>
      </w:r>
    </w:p>
    <w:p w14:paraId="10A970C3"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3.</w:t>
      </w:r>
      <w:r w:rsidRPr="00F63634">
        <w:rPr>
          <w:rFonts w:ascii="Times New Roman" w:hAnsi="Times New Roman" w:cs="Times New Roman"/>
          <w:sz w:val="24"/>
          <w:szCs w:val="24"/>
        </w:rPr>
        <w:t>5. savanoriškos juridinių bei fizinių asmenų piniginės įmokos;</w:t>
      </w:r>
    </w:p>
    <w:p w14:paraId="10A970C4"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3</w:t>
      </w:r>
      <w:r w:rsidRPr="00F63634">
        <w:rPr>
          <w:rFonts w:ascii="Times New Roman" w:hAnsi="Times New Roman" w:cs="Times New Roman"/>
          <w:sz w:val="24"/>
          <w:szCs w:val="24"/>
        </w:rPr>
        <w:t>.6. labdaros fondų ar kitų organizacijų programoms vykdyti ar kitais tikslais skirtos lėšos;</w:t>
      </w:r>
    </w:p>
    <w:p w14:paraId="10A970C5"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3</w:t>
      </w:r>
      <w:r w:rsidRPr="00F63634">
        <w:rPr>
          <w:rFonts w:ascii="Times New Roman" w:hAnsi="Times New Roman" w:cs="Times New Roman"/>
          <w:sz w:val="24"/>
          <w:szCs w:val="24"/>
        </w:rPr>
        <w:t>.7. savanoriškos gyventojų įmokos arba testamentu įstaigai skirtos lėšos;</w:t>
      </w:r>
    </w:p>
    <w:p w14:paraId="10A970C6"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3</w:t>
      </w:r>
      <w:r w:rsidRPr="00F63634">
        <w:rPr>
          <w:rFonts w:ascii="Times New Roman" w:hAnsi="Times New Roman" w:cs="Times New Roman"/>
          <w:sz w:val="24"/>
          <w:szCs w:val="24"/>
        </w:rPr>
        <w:t>.8. valstybės biudžeto specialiosios tikslinės dotacijos;</w:t>
      </w:r>
    </w:p>
    <w:p w14:paraId="10A970C7"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Pr>
          <w:rFonts w:ascii="Times New Roman" w:hAnsi="Times New Roman" w:cs="Times New Roman"/>
          <w:sz w:val="24"/>
          <w:szCs w:val="24"/>
        </w:rPr>
        <w:t xml:space="preserve">23.9. </w:t>
      </w:r>
      <w:r w:rsidRPr="00F63634">
        <w:rPr>
          <w:rFonts w:ascii="Times New Roman" w:hAnsi="Times New Roman" w:cs="Times New Roman"/>
          <w:sz w:val="24"/>
          <w:szCs w:val="24"/>
        </w:rPr>
        <w:t>Užimtumo didinimo programos lėšos;</w:t>
      </w:r>
    </w:p>
    <w:p w14:paraId="10A970C8" w14:textId="77777777" w:rsidR="005F598C"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3</w:t>
      </w:r>
      <w:r w:rsidRPr="00F63634">
        <w:rPr>
          <w:rFonts w:ascii="Times New Roman" w:hAnsi="Times New Roman" w:cs="Times New Roman"/>
          <w:sz w:val="24"/>
          <w:szCs w:val="24"/>
        </w:rPr>
        <w:t>.10. kitos teisėtu būdu įgytos lėšos.</w:t>
      </w:r>
    </w:p>
    <w:p w14:paraId="10A970C9"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F63634">
        <w:rPr>
          <w:rFonts w:ascii="Times New Roman" w:hAnsi="Times New Roman" w:cs="Times New Roman"/>
          <w:sz w:val="24"/>
          <w:szCs w:val="24"/>
        </w:rPr>
        <w:t>2</w:t>
      </w:r>
      <w:r>
        <w:rPr>
          <w:rFonts w:ascii="Times New Roman" w:hAnsi="Times New Roman" w:cs="Times New Roman"/>
          <w:sz w:val="24"/>
          <w:szCs w:val="24"/>
        </w:rPr>
        <w:t>4</w:t>
      </w:r>
      <w:r w:rsidRPr="00F63634">
        <w:rPr>
          <w:rFonts w:ascii="Times New Roman" w:hAnsi="Times New Roman" w:cs="Times New Roman"/>
          <w:sz w:val="24"/>
          <w:szCs w:val="24"/>
        </w:rPr>
        <w:t>. Centras asignavimus naudoja tik pagal patvirtintas išlaidų sąmatas. Išlaidų sąmatas tvirtina Centro direktorius. Šių sąmatų pakeitimus, suderinus su savivaldybės administracija, neviršydamas bendrų Centrui skirtų asignavimų, tvirtina Centro direktorius.</w:t>
      </w:r>
    </w:p>
    <w:p w14:paraId="10A970CA"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5. Finansų</w:t>
      </w:r>
      <w:r w:rsidRPr="00F63634">
        <w:rPr>
          <w:rFonts w:ascii="Times New Roman" w:hAnsi="Times New Roman" w:cs="Times New Roman"/>
          <w:sz w:val="24"/>
          <w:szCs w:val="24"/>
        </w:rPr>
        <w:t xml:space="preserve"> apskaitą Centras organizuoja ir atskaitomybę tvarko teisės aktų nustatyta tvarka.</w:t>
      </w:r>
    </w:p>
    <w:p w14:paraId="10A970CB"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t>2</w:t>
      </w:r>
      <w:r>
        <w:rPr>
          <w:rFonts w:ascii="Times New Roman" w:hAnsi="Times New Roman" w:cs="Times New Roman"/>
          <w:sz w:val="24"/>
          <w:szCs w:val="24"/>
        </w:rPr>
        <w:t>6</w:t>
      </w:r>
      <w:r w:rsidRPr="00F63634">
        <w:rPr>
          <w:rFonts w:ascii="Times New Roman" w:hAnsi="Times New Roman" w:cs="Times New Roman"/>
          <w:sz w:val="24"/>
          <w:szCs w:val="24"/>
        </w:rPr>
        <w:t>. Centro turtas negali būti perduotas, perleistas ar įkeistas be steigėjo sprendimo.</w:t>
      </w:r>
    </w:p>
    <w:p w14:paraId="10A970CC"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r w:rsidRPr="00F63634">
        <w:rPr>
          <w:rFonts w:ascii="Times New Roman" w:hAnsi="Times New Roman" w:cs="Times New Roman"/>
          <w:sz w:val="24"/>
          <w:szCs w:val="24"/>
        </w:rPr>
        <w:tab/>
      </w:r>
      <w:r>
        <w:rPr>
          <w:rFonts w:ascii="Times New Roman" w:hAnsi="Times New Roman" w:cs="Times New Roman"/>
          <w:sz w:val="24"/>
          <w:szCs w:val="24"/>
        </w:rPr>
        <w:t>27</w:t>
      </w:r>
      <w:r w:rsidRPr="00F63634">
        <w:rPr>
          <w:rFonts w:ascii="Times New Roman" w:hAnsi="Times New Roman" w:cs="Times New Roman"/>
          <w:sz w:val="24"/>
          <w:szCs w:val="24"/>
        </w:rPr>
        <w:t>. Susidėvėjusias arba nebereikalingas materialines vertybes įstaiga nurašo ar realizuoja Lietuvos Respublikos Vyriausybės nustatyta tvarka.</w:t>
      </w:r>
    </w:p>
    <w:p w14:paraId="10A970CD" w14:textId="77777777" w:rsidR="005F598C" w:rsidRPr="00F63634"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p>
    <w:p w14:paraId="10A970CE" w14:textId="77777777" w:rsidR="005F598C" w:rsidRDefault="005F598C" w:rsidP="005F598C">
      <w:pPr>
        <w:pStyle w:val="Sraopastraipa"/>
        <w:tabs>
          <w:tab w:val="left" w:pos="709"/>
          <w:tab w:val="left" w:pos="851"/>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VIII SKYRIUS</w:t>
      </w:r>
    </w:p>
    <w:p w14:paraId="10A970CF" w14:textId="77777777" w:rsidR="005F598C" w:rsidRPr="00227ECA" w:rsidRDefault="005F598C" w:rsidP="005F598C">
      <w:pPr>
        <w:pStyle w:val="Sraopastraipa"/>
        <w:tabs>
          <w:tab w:val="left" w:pos="709"/>
          <w:tab w:val="left" w:pos="851"/>
        </w:tabs>
        <w:spacing w:after="0" w:line="240" w:lineRule="auto"/>
        <w:ind w:left="0"/>
        <w:jc w:val="center"/>
        <w:rPr>
          <w:rFonts w:ascii="Times New Roman" w:hAnsi="Times New Roman" w:cs="Times New Roman"/>
          <w:b/>
          <w:sz w:val="24"/>
          <w:szCs w:val="24"/>
        </w:rPr>
      </w:pPr>
      <w:r w:rsidRPr="00227ECA">
        <w:rPr>
          <w:rFonts w:ascii="Times New Roman" w:hAnsi="Times New Roman" w:cs="Times New Roman"/>
          <w:b/>
          <w:sz w:val="24"/>
          <w:szCs w:val="24"/>
        </w:rPr>
        <w:t>DARBUOTOJŲ PRIĖMIMAS IR DARBO APMOKĖJIMAS</w:t>
      </w:r>
    </w:p>
    <w:p w14:paraId="10A970D0" w14:textId="77777777" w:rsidR="005F598C" w:rsidRPr="00F63634" w:rsidRDefault="005F598C" w:rsidP="005F598C">
      <w:pPr>
        <w:tabs>
          <w:tab w:val="left" w:pos="0"/>
          <w:tab w:val="left" w:pos="851"/>
        </w:tabs>
        <w:spacing w:after="0" w:line="240" w:lineRule="auto"/>
        <w:jc w:val="both"/>
        <w:rPr>
          <w:rFonts w:ascii="Times New Roman" w:hAnsi="Times New Roman" w:cs="Times New Roman"/>
          <w:b/>
          <w:sz w:val="24"/>
          <w:szCs w:val="24"/>
        </w:rPr>
      </w:pPr>
    </w:p>
    <w:p w14:paraId="10A970D1" w14:textId="77777777" w:rsidR="005F598C" w:rsidRPr="00F63634" w:rsidRDefault="005F598C" w:rsidP="005F598C">
      <w:pPr>
        <w:tabs>
          <w:tab w:val="left" w:pos="0"/>
          <w:tab w:val="left" w:pos="851"/>
        </w:tabs>
        <w:spacing w:after="0" w:line="240" w:lineRule="auto"/>
        <w:jc w:val="both"/>
        <w:rPr>
          <w:rFonts w:ascii="Times New Roman" w:hAnsi="Times New Roman" w:cs="Times New Roman"/>
          <w:sz w:val="24"/>
          <w:szCs w:val="24"/>
        </w:rPr>
      </w:pPr>
      <w:r w:rsidRPr="00F63634">
        <w:rPr>
          <w:rFonts w:ascii="Times New Roman" w:hAnsi="Times New Roman" w:cs="Times New Roman"/>
          <w:sz w:val="24"/>
          <w:szCs w:val="24"/>
        </w:rPr>
        <w:tab/>
      </w:r>
      <w:r>
        <w:rPr>
          <w:rFonts w:ascii="Times New Roman" w:hAnsi="Times New Roman" w:cs="Times New Roman"/>
          <w:sz w:val="24"/>
          <w:szCs w:val="24"/>
        </w:rPr>
        <w:t>28</w:t>
      </w:r>
      <w:r w:rsidRPr="00F63634">
        <w:rPr>
          <w:rFonts w:ascii="Times New Roman" w:hAnsi="Times New Roman" w:cs="Times New Roman"/>
          <w:sz w:val="24"/>
          <w:szCs w:val="24"/>
        </w:rPr>
        <w:t>. Centro darbuotojus į darbą priima ir atleidžia iš jo Centro direktorius Lietuvos Respublikos įstatymų nustatyta tvarka.</w:t>
      </w:r>
    </w:p>
    <w:p w14:paraId="10A970D2" w14:textId="77777777" w:rsidR="005F598C" w:rsidRPr="00F63634" w:rsidRDefault="005F598C" w:rsidP="005F598C">
      <w:pPr>
        <w:tabs>
          <w:tab w:val="left" w:pos="0"/>
          <w:tab w:val="left" w:pos="851"/>
        </w:tabs>
        <w:spacing w:after="0" w:line="240" w:lineRule="auto"/>
        <w:jc w:val="both"/>
        <w:rPr>
          <w:rFonts w:ascii="Times New Roman" w:hAnsi="Times New Roman" w:cs="Times New Roman"/>
          <w:sz w:val="24"/>
          <w:szCs w:val="24"/>
        </w:rPr>
      </w:pPr>
      <w:r w:rsidRPr="00F63634">
        <w:rPr>
          <w:rFonts w:ascii="Times New Roman" w:hAnsi="Times New Roman" w:cs="Times New Roman"/>
          <w:sz w:val="24"/>
          <w:szCs w:val="24"/>
        </w:rPr>
        <w:tab/>
      </w:r>
      <w:r>
        <w:rPr>
          <w:rFonts w:ascii="Times New Roman" w:hAnsi="Times New Roman" w:cs="Times New Roman"/>
          <w:sz w:val="24"/>
          <w:szCs w:val="24"/>
        </w:rPr>
        <w:t>29</w:t>
      </w:r>
      <w:r w:rsidRPr="00F63634">
        <w:rPr>
          <w:rFonts w:ascii="Times New Roman" w:hAnsi="Times New Roman" w:cs="Times New Roman"/>
          <w:sz w:val="24"/>
          <w:szCs w:val="24"/>
        </w:rPr>
        <w:t>. Darbo apmokėjimo tvarką nustato Centro direktorius, vadovaudamasis Lietuvos Respublikos įstatymais, Lietuvos Respublikos Vyriausybės nutarimais ir kitais teisės aktais.</w:t>
      </w:r>
    </w:p>
    <w:p w14:paraId="10A970D3" w14:textId="77777777" w:rsidR="005F598C" w:rsidRPr="00F63634" w:rsidRDefault="005F598C" w:rsidP="005F598C">
      <w:pPr>
        <w:tabs>
          <w:tab w:val="left" w:pos="0"/>
          <w:tab w:val="left" w:pos="851"/>
        </w:tabs>
        <w:spacing w:after="0" w:line="240" w:lineRule="auto"/>
        <w:jc w:val="both"/>
        <w:rPr>
          <w:rFonts w:ascii="Times New Roman" w:hAnsi="Times New Roman" w:cs="Times New Roman"/>
          <w:sz w:val="24"/>
          <w:szCs w:val="24"/>
        </w:rPr>
      </w:pPr>
    </w:p>
    <w:p w14:paraId="10A970D4" w14:textId="77777777" w:rsidR="005F598C" w:rsidRDefault="005F598C" w:rsidP="005F598C">
      <w:pPr>
        <w:tabs>
          <w:tab w:val="left" w:pos="0"/>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IX SKYRIUS</w:t>
      </w:r>
    </w:p>
    <w:p w14:paraId="10A970D5" w14:textId="77777777" w:rsidR="005F598C" w:rsidRPr="00F63634" w:rsidRDefault="005F598C" w:rsidP="005F598C">
      <w:pPr>
        <w:tabs>
          <w:tab w:val="left" w:pos="0"/>
          <w:tab w:val="left" w:pos="851"/>
        </w:tabs>
        <w:spacing w:after="0" w:line="240" w:lineRule="auto"/>
        <w:jc w:val="center"/>
        <w:rPr>
          <w:rFonts w:ascii="Times New Roman" w:hAnsi="Times New Roman" w:cs="Times New Roman"/>
          <w:b/>
          <w:sz w:val="24"/>
          <w:szCs w:val="24"/>
        </w:rPr>
      </w:pPr>
      <w:r w:rsidRPr="00F63634">
        <w:rPr>
          <w:rFonts w:ascii="Times New Roman" w:hAnsi="Times New Roman" w:cs="Times New Roman"/>
          <w:b/>
          <w:sz w:val="24"/>
          <w:szCs w:val="24"/>
        </w:rPr>
        <w:t>CENTRO KONTROLĖ</w:t>
      </w:r>
    </w:p>
    <w:p w14:paraId="10A970D6" w14:textId="77777777" w:rsidR="005F598C" w:rsidRPr="00F63634" w:rsidRDefault="005F598C" w:rsidP="005F598C">
      <w:pPr>
        <w:tabs>
          <w:tab w:val="left" w:pos="0"/>
          <w:tab w:val="left" w:pos="851"/>
        </w:tabs>
        <w:spacing w:after="0" w:line="240" w:lineRule="auto"/>
        <w:jc w:val="both"/>
        <w:rPr>
          <w:rFonts w:ascii="Times New Roman" w:hAnsi="Times New Roman" w:cs="Times New Roman"/>
          <w:b/>
          <w:sz w:val="24"/>
          <w:szCs w:val="24"/>
        </w:rPr>
      </w:pPr>
    </w:p>
    <w:p w14:paraId="10A970D7" w14:textId="77777777" w:rsidR="005F598C" w:rsidRPr="00F63634" w:rsidRDefault="005F598C" w:rsidP="005F598C">
      <w:pPr>
        <w:tabs>
          <w:tab w:val="left" w:pos="0"/>
          <w:tab w:val="left" w:pos="851"/>
        </w:tabs>
        <w:spacing w:after="0" w:line="240" w:lineRule="auto"/>
        <w:jc w:val="both"/>
        <w:rPr>
          <w:rFonts w:ascii="Times New Roman" w:hAnsi="Times New Roman" w:cs="Times New Roman"/>
          <w:sz w:val="24"/>
          <w:szCs w:val="24"/>
        </w:rPr>
      </w:pPr>
      <w:r w:rsidRPr="00F63634">
        <w:rPr>
          <w:rFonts w:ascii="Times New Roman" w:hAnsi="Times New Roman" w:cs="Times New Roman"/>
          <w:sz w:val="24"/>
          <w:szCs w:val="24"/>
        </w:rPr>
        <w:tab/>
      </w:r>
      <w:r>
        <w:rPr>
          <w:rFonts w:ascii="Times New Roman" w:hAnsi="Times New Roman" w:cs="Times New Roman"/>
          <w:sz w:val="24"/>
          <w:szCs w:val="24"/>
        </w:rPr>
        <w:t>30</w:t>
      </w:r>
      <w:r w:rsidRPr="00F63634">
        <w:rPr>
          <w:rFonts w:ascii="Times New Roman" w:hAnsi="Times New Roman" w:cs="Times New Roman"/>
          <w:sz w:val="24"/>
          <w:szCs w:val="24"/>
        </w:rPr>
        <w:t>. Centro veiklos ir išorės finansinį auditą atlieka Savivaldy</w:t>
      </w:r>
      <w:r>
        <w:rPr>
          <w:rFonts w:ascii="Times New Roman" w:hAnsi="Times New Roman" w:cs="Times New Roman"/>
          <w:sz w:val="24"/>
          <w:szCs w:val="24"/>
        </w:rPr>
        <w:t xml:space="preserve">bės kontrolės ir audito tarnyba. </w:t>
      </w:r>
      <w:r w:rsidRPr="00F63634">
        <w:rPr>
          <w:rFonts w:ascii="Times New Roman" w:hAnsi="Times New Roman" w:cs="Times New Roman"/>
          <w:sz w:val="24"/>
          <w:szCs w:val="24"/>
        </w:rPr>
        <w:t>Centro vidaus auditas atliekamas vadovaujantis Lietuvos Respublikos vidaus kontrolės ir vidaus audito įstatymu ir kitais vidaus auditą reglamentuojančiais teisės aktais. Vidaus auditą atlieka savivaldybės administracijos Centralizuota vidaus audito tarnyba.</w:t>
      </w:r>
    </w:p>
    <w:p w14:paraId="10A970D8" w14:textId="77777777" w:rsidR="005F598C" w:rsidRPr="00F63634" w:rsidRDefault="005F598C" w:rsidP="005F598C">
      <w:pPr>
        <w:tabs>
          <w:tab w:val="left" w:pos="0"/>
          <w:tab w:val="left" w:pos="851"/>
        </w:tabs>
        <w:spacing w:after="0" w:line="240" w:lineRule="auto"/>
        <w:jc w:val="both"/>
        <w:rPr>
          <w:rFonts w:ascii="Times New Roman" w:hAnsi="Times New Roman" w:cs="Times New Roman"/>
          <w:sz w:val="24"/>
          <w:szCs w:val="24"/>
        </w:rPr>
      </w:pPr>
      <w:r w:rsidRPr="00F63634">
        <w:rPr>
          <w:rFonts w:ascii="Times New Roman" w:hAnsi="Times New Roman" w:cs="Times New Roman"/>
          <w:sz w:val="24"/>
          <w:szCs w:val="24"/>
        </w:rPr>
        <w:tab/>
        <w:t>3</w:t>
      </w:r>
      <w:r>
        <w:rPr>
          <w:rFonts w:ascii="Times New Roman" w:hAnsi="Times New Roman" w:cs="Times New Roman"/>
          <w:sz w:val="24"/>
          <w:szCs w:val="24"/>
        </w:rPr>
        <w:t>1</w:t>
      </w:r>
      <w:r w:rsidRPr="00F63634">
        <w:rPr>
          <w:rFonts w:ascii="Times New Roman" w:hAnsi="Times New Roman" w:cs="Times New Roman"/>
          <w:sz w:val="24"/>
          <w:szCs w:val="24"/>
        </w:rPr>
        <w:t>. Centro veiklą koordinuoja savivaldybės administracijos Socialinės paramos ir sveikatos skyrius.</w:t>
      </w:r>
    </w:p>
    <w:p w14:paraId="10A970D9" w14:textId="77777777" w:rsidR="005F598C" w:rsidRPr="00F63634" w:rsidRDefault="005F598C" w:rsidP="005F598C">
      <w:pPr>
        <w:tabs>
          <w:tab w:val="left" w:pos="0"/>
          <w:tab w:val="left" w:pos="851"/>
        </w:tabs>
        <w:spacing w:after="0" w:line="240" w:lineRule="auto"/>
        <w:jc w:val="both"/>
        <w:rPr>
          <w:rFonts w:ascii="Times New Roman" w:hAnsi="Times New Roman" w:cs="Times New Roman"/>
          <w:sz w:val="24"/>
          <w:szCs w:val="24"/>
        </w:rPr>
      </w:pPr>
      <w:r w:rsidRPr="00F63634">
        <w:rPr>
          <w:rFonts w:ascii="Times New Roman" w:hAnsi="Times New Roman" w:cs="Times New Roman"/>
          <w:sz w:val="24"/>
          <w:szCs w:val="24"/>
        </w:rPr>
        <w:tab/>
        <w:t>3</w:t>
      </w:r>
      <w:r>
        <w:rPr>
          <w:rFonts w:ascii="Times New Roman" w:hAnsi="Times New Roman" w:cs="Times New Roman"/>
          <w:sz w:val="24"/>
          <w:szCs w:val="24"/>
        </w:rPr>
        <w:t>2</w:t>
      </w:r>
      <w:r w:rsidRPr="00F63634">
        <w:rPr>
          <w:rFonts w:ascii="Times New Roman" w:hAnsi="Times New Roman" w:cs="Times New Roman"/>
          <w:sz w:val="24"/>
          <w:szCs w:val="24"/>
        </w:rPr>
        <w:t xml:space="preserve">. Centro biudžetinių ir specialioms programoms vykdyti </w:t>
      </w:r>
      <w:r w:rsidRPr="00F63634">
        <w:rPr>
          <w:rFonts w:ascii="Times New Roman" w:hAnsi="Times New Roman" w:cs="Times New Roman"/>
          <w:color w:val="000000" w:themeColor="text1"/>
          <w:sz w:val="24"/>
          <w:szCs w:val="24"/>
        </w:rPr>
        <w:t xml:space="preserve">skirtų </w:t>
      </w:r>
      <w:r w:rsidRPr="00F63634">
        <w:rPr>
          <w:rFonts w:ascii="Times New Roman" w:hAnsi="Times New Roman" w:cs="Times New Roman"/>
          <w:sz w:val="24"/>
          <w:szCs w:val="24"/>
        </w:rPr>
        <w:t>lėšų panaudojimą koordinuoja savivaldybės administracijos Finansų skyrius.</w:t>
      </w:r>
    </w:p>
    <w:p w14:paraId="10A970DA" w14:textId="77777777" w:rsidR="005F598C" w:rsidRPr="00F63634" w:rsidRDefault="005F598C" w:rsidP="005F598C">
      <w:pPr>
        <w:tabs>
          <w:tab w:val="left" w:pos="0"/>
          <w:tab w:val="left" w:pos="851"/>
        </w:tabs>
        <w:spacing w:after="0" w:line="240" w:lineRule="auto"/>
        <w:jc w:val="both"/>
        <w:rPr>
          <w:rFonts w:ascii="Times New Roman" w:hAnsi="Times New Roman" w:cs="Times New Roman"/>
          <w:sz w:val="24"/>
          <w:szCs w:val="24"/>
        </w:rPr>
      </w:pPr>
    </w:p>
    <w:p w14:paraId="10A970DB" w14:textId="77777777" w:rsidR="005F598C" w:rsidRDefault="005F598C" w:rsidP="005F598C">
      <w:pPr>
        <w:tabs>
          <w:tab w:val="left" w:pos="0"/>
          <w:tab w:val="left" w:pos="851"/>
        </w:tabs>
        <w:spacing w:after="0" w:line="240" w:lineRule="auto"/>
        <w:jc w:val="center"/>
        <w:rPr>
          <w:rFonts w:ascii="Times New Roman" w:hAnsi="Times New Roman" w:cs="Times New Roman"/>
          <w:b/>
          <w:sz w:val="24"/>
          <w:szCs w:val="24"/>
        </w:rPr>
      </w:pPr>
      <w:r w:rsidRPr="00F63634">
        <w:rPr>
          <w:rFonts w:ascii="Times New Roman" w:hAnsi="Times New Roman" w:cs="Times New Roman"/>
          <w:b/>
          <w:sz w:val="24"/>
          <w:szCs w:val="24"/>
        </w:rPr>
        <w:t>X</w:t>
      </w:r>
      <w:r>
        <w:rPr>
          <w:rFonts w:ascii="Times New Roman" w:hAnsi="Times New Roman" w:cs="Times New Roman"/>
          <w:b/>
          <w:sz w:val="24"/>
          <w:szCs w:val="24"/>
        </w:rPr>
        <w:t xml:space="preserve"> SKYRIUS </w:t>
      </w:r>
    </w:p>
    <w:p w14:paraId="10A970DC" w14:textId="77777777" w:rsidR="005F598C" w:rsidRPr="00F63634" w:rsidRDefault="005F598C" w:rsidP="005F598C">
      <w:pPr>
        <w:tabs>
          <w:tab w:val="left" w:pos="0"/>
          <w:tab w:val="left" w:pos="851"/>
        </w:tabs>
        <w:spacing w:after="0" w:line="240" w:lineRule="auto"/>
        <w:jc w:val="center"/>
        <w:rPr>
          <w:rFonts w:ascii="Times New Roman" w:hAnsi="Times New Roman" w:cs="Times New Roman"/>
          <w:b/>
          <w:sz w:val="24"/>
          <w:szCs w:val="24"/>
        </w:rPr>
      </w:pPr>
      <w:r w:rsidRPr="00F63634">
        <w:rPr>
          <w:rFonts w:ascii="Times New Roman" w:hAnsi="Times New Roman" w:cs="Times New Roman"/>
          <w:b/>
          <w:sz w:val="24"/>
          <w:szCs w:val="24"/>
        </w:rPr>
        <w:t>BAIGIAMOSIOS NUOSTATOS</w:t>
      </w:r>
    </w:p>
    <w:p w14:paraId="10A970DD" w14:textId="77777777" w:rsidR="005F598C" w:rsidRPr="00F63634" w:rsidRDefault="005F598C" w:rsidP="005F598C">
      <w:pPr>
        <w:pStyle w:val="Sraopastraipa"/>
        <w:tabs>
          <w:tab w:val="left" w:pos="0"/>
          <w:tab w:val="left" w:pos="851"/>
        </w:tabs>
        <w:spacing w:after="0" w:line="240" w:lineRule="auto"/>
        <w:ind w:left="0"/>
        <w:jc w:val="center"/>
        <w:rPr>
          <w:rFonts w:ascii="Times New Roman" w:hAnsi="Times New Roman" w:cs="Times New Roman"/>
          <w:b/>
          <w:sz w:val="24"/>
          <w:szCs w:val="24"/>
        </w:rPr>
      </w:pPr>
    </w:p>
    <w:p w14:paraId="10A970DE" w14:textId="77777777" w:rsidR="005F598C" w:rsidRPr="00F63634" w:rsidRDefault="005F598C" w:rsidP="005F598C">
      <w:pPr>
        <w:pStyle w:val="Betarp"/>
        <w:tabs>
          <w:tab w:val="left" w:pos="851"/>
        </w:tabs>
        <w:jc w:val="both"/>
        <w:rPr>
          <w:rFonts w:ascii="Times New Roman" w:hAnsi="Times New Roman" w:cs="Times New Roman"/>
          <w:sz w:val="24"/>
          <w:szCs w:val="24"/>
          <w:lang w:eastAsia="lt-LT"/>
        </w:rPr>
      </w:pPr>
      <w:r w:rsidRPr="00F63634">
        <w:rPr>
          <w:rFonts w:ascii="Times New Roman" w:hAnsi="Times New Roman" w:cs="Times New Roman"/>
          <w:sz w:val="24"/>
          <w:szCs w:val="24"/>
        </w:rPr>
        <w:tab/>
      </w:r>
      <w:r>
        <w:rPr>
          <w:rFonts w:ascii="Times New Roman" w:hAnsi="Times New Roman" w:cs="Times New Roman"/>
          <w:sz w:val="24"/>
          <w:szCs w:val="24"/>
        </w:rPr>
        <w:t>33</w:t>
      </w:r>
      <w:r w:rsidRPr="00F63634">
        <w:rPr>
          <w:rFonts w:ascii="Times New Roman" w:hAnsi="Times New Roman" w:cs="Times New Roman"/>
          <w:sz w:val="24"/>
          <w:szCs w:val="24"/>
        </w:rPr>
        <w:t>. Centras turi interneto svetainę, atitinkančią teisės aktų nustatytus reikalavimus. Joje skelbiama informacija visuomenei apie Centro veiklą.</w:t>
      </w:r>
    </w:p>
    <w:p w14:paraId="10A970DF" w14:textId="77777777" w:rsidR="005F598C" w:rsidRPr="00F63634" w:rsidRDefault="005F598C" w:rsidP="005F598C">
      <w:pPr>
        <w:pStyle w:val="Betarp"/>
        <w:tabs>
          <w:tab w:val="left" w:pos="851"/>
        </w:tabs>
        <w:jc w:val="both"/>
        <w:rPr>
          <w:rFonts w:ascii="Times New Roman" w:hAnsi="Times New Roman" w:cs="Times New Roman"/>
          <w:sz w:val="24"/>
          <w:szCs w:val="24"/>
        </w:rPr>
      </w:pPr>
      <w:r>
        <w:rPr>
          <w:rFonts w:ascii="Times New Roman" w:hAnsi="Times New Roman" w:cs="Times New Roman"/>
          <w:sz w:val="24"/>
          <w:szCs w:val="24"/>
        </w:rPr>
        <w:tab/>
        <w:t>34</w:t>
      </w:r>
      <w:r w:rsidRPr="00F63634">
        <w:rPr>
          <w:rFonts w:ascii="Times New Roman" w:hAnsi="Times New Roman" w:cs="Times New Roman"/>
          <w:sz w:val="24"/>
          <w:szCs w:val="24"/>
        </w:rPr>
        <w:t>. Pranešimus, kuriuos remiantis nuostatais ar Lietuvos Respublikos teisės aktais reikia paskelbti viešai, Centras skelbia Centro interneto svetainėje. Teisės aktų nustatytais atvejais vieši pranešimai skelbiami ir kitose visuomenės informavimo priemonėse.</w:t>
      </w:r>
    </w:p>
    <w:p w14:paraId="10A970E0" w14:textId="77777777" w:rsidR="005F598C" w:rsidRPr="00F63634" w:rsidRDefault="005F598C" w:rsidP="005F598C">
      <w:pPr>
        <w:pStyle w:val="Betarp"/>
        <w:tabs>
          <w:tab w:val="left" w:pos="851"/>
        </w:tabs>
        <w:jc w:val="both"/>
        <w:rPr>
          <w:rFonts w:ascii="Times New Roman" w:hAnsi="Times New Roman" w:cs="Times New Roman"/>
          <w:sz w:val="24"/>
          <w:szCs w:val="24"/>
        </w:rPr>
      </w:pPr>
      <w:r>
        <w:rPr>
          <w:rFonts w:ascii="Times New Roman" w:hAnsi="Times New Roman" w:cs="Times New Roman"/>
          <w:sz w:val="24"/>
          <w:szCs w:val="24"/>
        </w:rPr>
        <w:lastRenderedPageBreak/>
        <w:tab/>
        <w:t>35</w:t>
      </w:r>
      <w:r w:rsidRPr="00F63634">
        <w:rPr>
          <w:rFonts w:ascii="Times New Roman" w:hAnsi="Times New Roman" w:cs="Times New Roman"/>
          <w:sz w:val="24"/>
          <w:szCs w:val="24"/>
        </w:rPr>
        <w:t xml:space="preserve">. Centro nuostatai keičiami ir papildomi Centro savininko ar Centro direktoriaus iniciatyva. </w:t>
      </w:r>
    </w:p>
    <w:p w14:paraId="10A970E1" w14:textId="77777777" w:rsidR="005F598C" w:rsidRPr="00F63634" w:rsidRDefault="005F598C" w:rsidP="005F598C">
      <w:pPr>
        <w:pStyle w:val="Betarp"/>
        <w:tabs>
          <w:tab w:val="left" w:pos="851"/>
        </w:tabs>
        <w:jc w:val="both"/>
        <w:rPr>
          <w:rFonts w:ascii="Times New Roman" w:hAnsi="Times New Roman" w:cs="Times New Roman"/>
          <w:sz w:val="24"/>
          <w:szCs w:val="24"/>
        </w:rPr>
      </w:pPr>
      <w:r>
        <w:rPr>
          <w:rFonts w:ascii="Times New Roman" w:hAnsi="Times New Roman" w:cs="Times New Roman"/>
          <w:sz w:val="24"/>
          <w:szCs w:val="24"/>
        </w:rPr>
        <w:tab/>
        <w:t>36</w:t>
      </w:r>
      <w:r w:rsidRPr="00F63634">
        <w:rPr>
          <w:rFonts w:ascii="Times New Roman" w:hAnsi="Times New Roman" w:cs="Times New Roman"/>
          <w:sz w:val="24"/>
          <w:szCs w:val="24"/>
        </w:rPr>
        <w:t>. Centro nuostatus, jų pakeitimus tvirtina Rokiškio rajono savivaldybės taryba.</w:t>
      </w:r>
    </w:p>
    <w:p w14:paraId="10A970E2" w14:textId="77777777" w:rsidR="005F598C" w:rsidRPr="00F63634" w:rsidRDefault="005F598C" w:rsidP="005F598C">
      <w:pPr>
        <w:pStyle w:val="Betarp"/>
        <w:tabs>
          <w:tab w:val="left" w:pos="851"/>
        </w:tabs>
        <w:jc w:val="both"/>
        <w:rPr>
          <w:rFonts w:ascii="Times New Roman" w:hAnsi="Times New Roman" w:cs="Times New Roman"/>
          <w:sz w:val="24"/>
          <w:szCs w:val="24"/>
        </w:rPr>
      </w:pPr>
      <w:r>
        <w:rPr>
          <w:rFonts w:ascii="Times New Roman" w:hAnsi="Times New Roman" w:cs="Times New Roman"/>
          <w:sz w:val="24"/>
          <w:szCs w:val="24"/>
        </w:rPr>
        <w:tab/>
        <w:t>37</w:t>
      </w:r>
      <w:r w:rsidRPr="00F63634">
        <w:rPr>
          <w:rFonts w:ascii="Times New Roman" w:hAnsi="Times New Roman" w:cs="Times New Roman"/>
          <w:sz w:val="24"/>
          <w:szCs w:val="24"/>
        </w:rPr>
        <w:t>. Centras reorganizuojamas, likviduojamas ar pertvarkomas teisės aktų nustatyta tvarka.</w:t>
      </w:r>
    </w:p>
    <w:p w14:paraId="10A970E3" w14:textId="77777777" w:rsidR="005F598C" w:rsidRPr="00F63634" w:rsidRDefault="005F598C" w:rsidP="005F598C">
      <w:pPr>
        <w:pStyle w:val="Betarp"/>
        <w:tabs>
          <w:tab w:val="left" w:pos="851"/>
        </w:tabs>
        <w:jc w:val="center"/>
        <w:rPr>
          <w:rFonts w:ascii="Times New Roman" w:hAnsi="Times New Roman" w:cs="Times New Roman"/>
          <w:sz w:val="24"/>
          <w:szCs w:val="24"/>
        </w:rPr>
      </w:pPr>
      <w:r w:rsidRPr="00F63634">
        <w:rPr>
          <w:rFonts w:ascii="Times New Roman" w:hAnsi="Times New Roman" w:cs="Times New Roman"/>
          <w:sz w:val="24"/>
          <w:szCs w:val="24"/>
        </w:rPr>
        <w:t>_______________________</w:t>
      </w:r>
    </w:p>
    <w:p w14:paraId="10A970E4" w14:textId="77777777" w:rsidR="005F598C" w:rsidRPr="00F63634" w:rsidRDefault="005F598C" w:rsidP="005F598C">
      <w:pPr>
        <w:tabs>
          <w:tab w:val="left" w:pos="851"/>
        </w:tabs>
        <w:spacing w:after="0" w:line="240" w:lineRule="auto"/>
        <w:rPr>
          <w:rFonts w:ascii="Times New Roman" w:hAnsi="Times New Roman" w:cs="Times New Roman"/>
          <w:sz w:val="24"/>
          <w:szCs w:val="24"/>
        </w:rPr>
      </w:pPr>
    </w:p>
    <w:p w14:paraId="10A970E5" w14:textId="77777777" w:rsidR="005F598C"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p>
    <w:p w14:paraId="10A970E6" w14:textId="77777777" w:rsidR="005F598C"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p>
    <w:p w14:paraId="10A970E7" w14:textId="77777777" w:rsidR="005F598C"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p>
    <w:p w14:paraId="10A970E8" w14:textId="77777777" w:rsidR="005F598C"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p>
    <w:p w14:paraId="10A970E9" w14:textId="77777777" w:rsidR="005F598C"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p>
    <w:p w14:paraId="10A970EA" w14:textId="77777777" w:rsidR="005F598C"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p>
    <w:p w14:paraId="10A970EB" w14:textId="77777777" w:rsidR="005F598C"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p>
    <w:p w14:paraId="10A970EC" w14:textId="77777777" w:rsidR="005F598C" w:rsidRDefault="005F598C" w:rsidP="005F598C">
      <w:pPr>
        <w:pStyle w:val="Sraopastraipa"/>
        <w:tabs>
          <w:tab w:val="left" w:pos="0"/>
          <w:tab w:val="left" w:pos="851"/>
        </w:tabs>
        <w:spacing w:after="0" w:line="240" w:lineRule="auto"/>
        <w:ind w:left="0"/>
        <w:jc w:val="both"/>
        <w:rPr>
          <w:rFonts w:ascii="Times New Roman" w:hAnsi="Times New Roman" w:cs="Times New Roman"/>
          <w:sz w:val="24"/>
          <w:szCs w:val="24"/>
        </w:rPr>
      </w:pPr>
    </w:p>
    <w:p w14:paraId="10A970ED" w14:textId="77777777" w:rsidR="001C6C83" w:rsidRDefault="001C6C83"/>
    <w:sectPr w:rsidR="001C6C83" w:rsidSect="00C97FBE">
      <w:headerReference w:type="default" r:id="rId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F866" w14:textId="77777777" w:rsidR="00F44D11" w:rsidRDefault="00F44D11" w:rsidP="005F598C">
      <w:pPr>
        <w:spacing w:after="0" w:line="240" w:lineRule="auto"/>
      </w:pPr>
      <w:r>
        <w:separator/>
      </w:r>
    </w:p>
  </w:endnote>
  <w:endnote w:type="continuationSeparator" w:id="0">
    <w:p w14:paraId="3B24E0E4" w14:textId="77777777" w:rsidR="00F44D11" w:rsidRDefault="00F44D11" w:rsidP="005F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B6DA" w14:textId="77777777" w:rsidR="00F44D11" w:rsidRDefault="00F44D11" w:rsidP="005F598C">
      <w:pPr>
        <w:spacing w:after="0" w:line="240" w:lineRule="auto"/>
      </w:pPr>
      <w:r>
        <w:separator/>
      </w:r>
    </w:p>
  </w:footnote>
  <w:footnote w:type="continuationSeparator" w:id="0">
    <w:p w14:paraId="47189CF8" w14:textId="77777777" w:rsidR="00F44D11" w:rsidRDefault="00F44D11" w:rsidP="005F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70F2" w14:textId="77777777" w:rsidR="005F598C" w:rsidRPr="00C97FBE" w:rsidRDefault="005F598C" w:rsidP="005F598C">
    <w:pPr>
      <w:pStyle w:val="Antrats"/>
      <w:jc w:val="right"/>
      <w:rPr>
        <w:rFonts w:ascii="Times New Roman" w:hAnsi="Times New Roman" w:cs="Times New Roman"/>
        <w:sz w:val="24"/>
        <w:szCs w:val="24"/>
      </w:rPr>
    </w:pPr>
    <w:r w:rsidRPr="00C97FBE">
      <w:rPr>
        <w:rFonts w:ascii="Times New Roman" w:hAnsi="Times New Roman" w:cs="Times New Roman"/>
        <w:sz w:val="24"/>
        <w:szCs w:val="24"/>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8C"/>
    <w:rsid w:val="001C6C83"/>
    <w:rsid w:val="00442E76"/>
    <w:rsid w:val="004F6ECC"/>
    <w:rsid w:val="0050255E"/>
    <w:rsid w:val="005C2A9E"/>
    <w:rsid w:val="005F598C"/>
    <w:rsid w:val="00740F66"/>
    <w:rsid w:val="00826624"/>
    <w:rsid w:val="00910622"/>
    <w:rsid w:val="00C97FBE"/>
    <w:rsid w:val="00CB79B5"/>
    <w:rsid w:val="00DF06DA"/>
    <w:rsid w:val="00F0362E"/>
    <w:rsid w:val="00F44D11"/>
    <w:rsid w:val="00FA36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703E"/>
  <w15:docId w15:val="{53942C3F-0F6C-4096-AFCC-33546B33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F598C"/>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F598C"/>
    <w:pPr>
      <w:ind w:left="720"/>
      <w:contextualSpacing/>
    </w:pPr>
  </w:style>
  <w:style w:type="paragraph" w:styleId="Betarp">
    <w:name w:val="No Spacing"/>
    <w:uiPriority w:val="1"/>
    <w:qFormat/>
    <w:rsid w:val="005F598C"/>
    <w:pPr>
      <w:spacing w:after="0" w:line="240" w:lineRule="auto"/>
    </w:pPr>
  </w:style>
  <w:style w:type="paragraph" w:styleId="Antrats">
    <w:name w:val="header"/>
    <w:basedOn w:val="prastasis"/>
    <w:link w:val="AntratsDiagrama"/>
    <w:uiPriority w:val="99"/>
    <w:unhideWhenUsed/>
    <w:rsid w:val="005F598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F598C"/>
  </w:style>
  <w:style w:type="paragraph" w:styleId="Porat">
    <w:name w:val="footer"/>
    <w:basedOn w:val="prastasis"/>
    <w:link w:val="PoratDiagrama"/>
    <w:uiPriority w:val="99"/>
    <w:unhideWhenUsed/>
    <w:rsid w:val="005F598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F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10190</Words>
  <Characters>5809</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PERSONALAS</dc:creator>
  <cp:lastModifiedBy>Rasa Virbalienė</cp:lastModifiedBy>
  <cp:revision>3</cp:revision>
  <dcterms:created xsi:type="dcterms:W3CDTF">2023-06-21T08:53:00Z</dcterms:created>
  <dcterms:modified xsi:type="dcterms:W3CDTF">2023-06-21T08:55:00Z</dcterms:modified>
</cp:coreProperties>
</file>